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CA5D6F" w14:textId="77777777" w:rsidR="00C41395" w:rsidRPr="00395462" w:rsidRDefault="00C41395" w:rsidP="00C41395">
      <w:pPr>
        <w:pStyle w:val="Frspaiere"/>
        <w:jc w:val="center"/>
        <w:rPr>
          <w:rFonts w:ascii="Aptos" w:hAnsi="Aptos"/>
          <w:b/>
          <w:bCs/>
          <w:lang w:val="ro-RO"/>
        </w:rPr>
      </w:pPr>
      <w:r w:rsidRPr="00395462">
        <w:rPr>
          <w:rFonts w:ascii="Aptos" w:hAnsi="Aptos"/>
          <w:b/>
          <w:bCs/>
          <w:lang w:val="ro-RO"/>
        </w:rPr>
        <w:t>TERMENI DE REFERINȚĂ</w:t>
      </w:r>
    </w:p>
    <w:p w14:paraId="1D6F55CD" w14:textId="77777777" w:rsidR="00C41395" w:rsidRPr="00395462" w:rsidRDefault="00C41395" w:rsidP="00C41395">
      <w:pPr>
        <w:pStyle w:val="Frspaiere"/>
        <w:jc w:val="center"/>
        <w:rPr>
          <w:rFonts w:ascii="Aptos" w:hAnsi="Aptos"/>
          <w:lang w:val="ro-RO"/>
        </w:rPr>
      </w:pPr>
      <w:r w:rsidRPr="00395462">
        <w:rPr>
          <w:rFonts w:ascii="Aptos" w:hAnsi="Aptos"/>
          <w:lang w:val="ro-RO"/>
        </w:rPr>
        <w:t>Specialist(ă) în monitorizarea și gestionarea datelor proiectului</w:t>
      </w:r>
    </w:p>
    <w:p w14:paraId="533B514B" w14:textId="77777777" w:rsidR="00C41395" w:rsidRPr="00395462" w:rsidRDefault="00C41395" w:rsidP="00C41395">
      <w:pPr>
        <w:pStyle w:val="Frspaiere"/>
        <w:jc w:val="center"/>
        <w:rPr>
          <w:rFonts w:ascii="Aptos" w:hAnsi="Aptos"/>
          <w:lang w:val="ro-RO"/>
        </w:rPr>
      </w:pPr>
    </w:p>
    <w:p w14:paraId="25AA9073" w14:textId="77777777" w:rsidR="00C41395" w:rsidRPr="00395462" w:rsidRDefault="00C41395" w:rsidP="00C41395">
      <w:pPr>
        <w:pStyle w:val="Frspaiere"/>
        <w:jc w:val="both"/>
        <w:rPr>
          <w:rFonts w:ascii="Aptos" w:hAnsi="Aptos"/>
          <w:lang w:val="ro-RO"/>
        </w:rPr>
      </w:pPr>
      <w:r w:rsidRPr="00395462">
        <w:rPr>
          <w:rFonts w:ascii="Aptos" w:hAnsi="Aptos"/>
          <w:lang w:val="ro-RO"/>
        </w:rPr>
        <w:t>Proiect: „Acces echitabil la locuri de muncă și la surse de venit pentru femeile din grupuri vulnerabile”</w:t>
      </w:r>
    </w:p>
    <w:p w14:paraId="1B745C54" w14:textId="77777777" w:rsidR="00C41395" w:rsidRPr="00395462" w:rsidRDefault="00C41395" w:rsidP="00C41395">
      <w:pPr>
        <w:pStyle w:val="Frspaiere"/>
        <w:jc w:val="both"/>
        <w:rPr>
          <w:rFonts w:ascii="Aptos" w:hAnsi="Aptos"/>
          <w:b/>
          <w:bCs/>
          <w:lang w:val="ro-RO"/>
        </w:rPr>
      </w:pPr>
    </w:p>
    <w:p w14:paraId="5A06C01B" w14:textId="77777777" w:rsidR="00C41395" w:rsidRPr="00395462" w:rsidRDefault="00C41395" w:rsidP="00C41395">
      <w:pPr>
        <w:pStyle w:val="Frspaiere"/>
        <w:keepNext/>
        <w:keepLines/>
        <w:jc w:val="both"/>
        <w:rPr>
          <w:rFonts w:ascii="Aptos" w:hAnsi="Aptos"/>
          <w:b/>
          <w:bCs/>
          <w:lang w:val="ro-RO"/>
        </w:rPr>
      </w:pPr>
      <w:r w:rsidRPr="00395462">
        <w:rPr>
          <w:rFonts w:ascii="Aptos" w:hAnsi="Aptos"/>
          <w:b/>
          <w:bCs/>
          <w:lang w:val="ro-RO"/>
        </w:rPr>
        <w:t>1. Informații generale</w:t>
      </w:r>
    </w:p>
    <w:tbl>
      <w:tblPr>
        <w:tblStyle w:val="Tabelgril"/>
        <w:tblW w:w="0" w:type="auto"/>
        <w:tblInd w:w="108" w:type="dxa"/>
        <w:tblLayout w:type="fixed"/>
        <w:tblLook w:val="04A0" w:firstRow="1" w:lastRow="0" w:firstColumn="1" w:lastColumn="0" w:noHBand="0" w:noVBand="1"/>
      </w:tblPr>
      <w:tblGrid>
        <w:gridCol w:w="3010"/>
        <w:gridCol w:w="6236"/>
      </w:tblGrid>
      <w:tr w:rsidR="00C41395" w:rsidRPr="00395462" w14:paraId="7C1584EE" w14:textId="77777777" w:rsidTr="00614590">
        <w:trPr>
          <w:cantSplit/>
          <w:tblHeader w:val="true"/>
        </w:trPr>
        <w:tc>
          <w:tcPr>
            <w:tcW w:w="3010" w:type="dxa"/>
          </w:tcPr>
          <w:p w14:paraId="5004B17C" w14:textId="77777777" w:rsidR="00C41395" w:rsidRPr="00395462" w:rsidRDefault="00C41395" w:rsidP="00614590">
            <w:pPr>
              <w:pStyle w:val="Frspaiere"/>
              <w:jc w:val="both"/>
              <w:rPr>
                <w:rFonts w:ascii="Aptos" w:hAnsi="Aptos"/>
                <w:b/>
                <w:bCs/>
                <w:lang w:val="ro-RO"/>
              </w:rPr>
            </w:pPr>
            <w:r w:rsidRPr="00395462">
              <w:rPr>
                <w:rFonts w:ascii="Aptos" w:hAnsi="Aptos"/>
                <w:b/>
                <w:bCs/>
                <w:lang w:val="ro-RO"/>
              </w:rPr>
              <w:t>Element</w:t>
            </w:r>
          </w:p>
        </w:tc>
        <w:tc>
          <w:tcPr>
            <w:tcW w:w="6236" w:type="dxa"/>
          </w:tcPr>
          <w:p w14:paraId="5F19CE8B" w14:textId="77777777" w:rsidR="00C41395" w:rsidRPr="00395462" w:rsidRDefault="00C41395" w:rsidP="00614590">
            <w:pPr>
              <w:pStyle w:val="Frspaiere"/>
              <w:jc w:val="both"/>
              <w:rPr>
                <w:rFonts w:ascii="Aptos" w:hAnsi="Aptos"/>
                <w:b/>
                <w:bCs/>
                <w:lang w:val="ro-RO"/>
              </w:rPr>
            </w:pPr>
            <w:r w:rsidRPr="00395462">
              <w:rPr>
                <w:rFonts w:ascii="Aptos" w:hAnsi="Aptos"/>
                <w:b/>
                <w:bCs/>
                <w:lang w:val="ro-RO"/>
              </w:rPr>
              <w:t>Informație</w:t>
            </w:r>
          </w:p>
        </w:tc>
      </w:tr>
      <w:tr w:rsidR="00C41395" w:rsidRPr="00395462" w14:paraId="474642A5" w14:textId="77777777" w:rsidTr="00614590">
        <w:trPr>
          <w:cantSplit/>
        </w:trPr>
        <w:tc>
          <w:tcPr>
            <w:tcW w:w="3010" w:type="dxa"/>
          </w:tcPr>
          <w:p w14:paraId="6099A7E1" w14:textId="77777777" w:rsidR="00C41395" w:rsidRPr="00395462" w:rsidRDefault="00C41395" w:rsidP="00614590">
            <w:pPr>
              <w:pStyle w:val="Frspaiere"/>
              <w:jc w:val="both"/>
              <w:rPr>
                <w:rFonts w:ascii="Aptos" w:hAnsi="Aptos"/>
                <w:lang w:val="ro-RO"/>
              </w:rPr>
            </w:pPr>
            <w:r w:rsidRPr="00395462">
              <w:rPr>
                <w:rFonts w:ascii="Aptos" w:hAnsi="Aptos"/>
                <w:lang w:val="ro-RO"/>
              </w:rPr>
              <w:t>Organizația contractantă</w:t>
            </w:r>
          </w:p>
        </w:tc>
        <w:tc>
          <w:tcPr>
            <w:tcW w:w="6236" w:type="dxa"/>
          </w:tcPr>
          <w:p w14:paraId="01CA41AD" w14:textId="77777777" w:rsidR="00C41395" w:rsidRPr="00395462" w:rsidRDefault="00C41395" w:rsidP="00614590">
            <w:pPr>
              <w:pStyle w:val="Frspaiere"/>
              <w:jc w:val="both"/>
              <w:rPr>
                <w:rFonts w:ascii="Aptos" w:hAnsi="Aptos"/>
                <w:lang w:val="ro-RO"/>
              </w:rPr>
            </w:pPr>
            <w:r w:rsidRPr="00395462">
              <w:rPr>
                <w:rFonts w:ascii="Aptos" w:hAnsi="Aptos"/>
                <w:lang w:val="ro-RO"/>
              </w:rPr>
              <w:t>Asociația Obștească „CASMED”, IDNO 1010620009171, mun. Bălți</w:t>
            </w:r>
          </w:p>
        </w:tc>
      </w:tr>
      <w:tr w:rsidR="00C41395" w:rsidRPr="00395462" w14:paraId="777AFCFD" w14:textId="77777777" w:rsidTr="00614590">
        <w:trPr>
          <w:cantSplit/>
        </w:trPr>
        <w:tc>
          <w:tcPr>
            <w:tcW w:w="3010" w:type="dxa"/>
          </w:tcPr>
          <w:p w14:paraId="6D7781A4" w14:textId="77777777" w:rsidR="00C41395" w:rsidRPr="00395462" w:rsidRDefault="00C41395" w:rsidP="00614590">
            <w:pPr>
              <w:pStyle w:val="Frspaiere"/>
              <w:jc w:val="both"/>
              <w:rPr>
                <w:rFonts w:ascii="Aptos" w:hAnsi="Aptos"/>
                <w:lang w:val="ro-RO"/>
              </w:rPr>
            </w:pPr>
            <w:r w:rsidRPr="00395462">
              <w:rPr>
                <w:rFonts w:ascii="Aptos" w:hAnsi="Aptos"/>
                <w:lang w:val="ro-RO"/>
              </w:rPr>
              <w:t>Tipul contractului</w:t>
            </w:r>
          </w:p>
        </w:tc>
        <w:tc>
          <w:tcPr>
            <w:tcW w:w="6236" w:type="dxa"/>
          </w:tcPr>
          <w:p w14:paraId="1CB56F49" w14:textId="77777777" w:rsidR="00C41395" w:rsidRPr="00395462" w:rsidRDefault="00C41395" w:rsidP="00614590">
            <w:pPr>
              <w:pStyle w:val="Frspaiere"/>
              <w:jc w:val="both"/>
              <w:rPr>
                <w:rFonts w:ascii="Aptos" w:hAnsi="Aptos"/>
                <w:lang w:val="ro-RO"/>
              </w:rPr>
            </w:pPr>
            <w:r w:rsidRPr="00395462">
              <w:rPr>
                <w:rFonts w:ascii="Aptos" w:hAnsi="Aptos"/>
                <w:lang w:val="ro-RO"/>
              </w:rPr>
              <w:t>Contract de prestări servicii</w:t>
            </w:r>
          </w:p>
        </w:tc>
      </w:tr>
      <w:tr w:rsidR="00C41395" w:rsidRPr="00395462" w14:paraId="4C97168B" w14:textId="77777777" w:rsidTr="00614590">
        <w:trPr>
          <w:cantSplit/>
        </w:trPr>
        <w:tc>
          <w:tcPr>
            <w:tcW w:w="3010" w:type="dxa"/>
          </w:tcPr>
          <w:p w14:paraId="44485BF6" w14:textId="77777777" w:rsidR="00C41395" w:rsidRPr="00395462" w:rsidRDefault="00C41395" w:rsidP="00614590">
            <w:pPr>
              <w:pStyle w:val="Frspaiere"/>
              <w:jc w:val="both"/>
              <w:rPr>
                <w:rFonts w:ascii="Aptos" w:hAnsi="Aptos"/>
                <w:lang w:val="ro-RO"/>
              </w:rPr>
            </w:pPr>
            <w:r w:rsidRPr="00395462">
              <w:rPr>
                <w:rFonts w:ascii="Aptos" w:hAnsi="Aptos"/>
                <w:lang w:val="ro-RO"/>
              </w:rPr>
              <w:t>Perioada estimată</w:t>
            </w:r>
          </w:p>
        </w:tc>
        <w:tc>
          <w:tcPr>
            <w:tcW w:w="6236" w:type="dxa"/>
          </w:tcPr>
          <w:p w14:paraId="26FCD57E" w14:textId="77777777" w:rsidR="00C41395" w:rsidRPr="00395462" w:rsidRDefault="00C41395" w:rsidP="00614590">
            <w:pPr>
              <w:pStyle w:val="Frspaiere"/>
              <w:jc w:val="both"/>
              <w:rPr>
                <w:rFonts w:ascii="Aptos" w:hAnsi="Aptos"/>
                <w:lang w:val="ro-RO"/>
              </w:rPr>
            </w:pPr>
            <w:r w:rsidRPr="00395462">
              <w:rPr>
                <w:rFonts w:ascii="Aptos" w:hAnsi="Aptos"/>
                <w:lang w:val="ro-RO"/>
              </w:rPr>
              <w:t>Noiembrie 2026 – ianuarie 2028, conform calendarului proiectului</w:t>
            </w:r>
          </w:p>
        </w:tc>
      </w:tr>
      <w:tr w:rsidR="00C41395" w:rsidRPr="00395462" w14:paraId="49BD123E" w14:textId="77777777" w:rsidTr="00614590">
        <w:trPr>
          <w:cantSplit/>
        </w:trPr>
        <w:tc>
          <w:tcPr>
            <w:tcW w:w="3010" w:type="dxa"/>
          </w:tcPr>
          <w:p w14:paraId="5B48AF2E" w14:textId="77777777" w:rsidR="00C41395" w:rsidRPr="00395462" w:rsidRDefault="00C41395" w:rsidP="00614590">
            <w:pPr>
              <w:pStyle w:val="Frspaiere"/>
              <w:jc w:val="both"/>
              <w:rPr>
                <w:rFonts w:ascii="Aptos" w:hAnsi="Aptos"/>
                <w:lang w:val="ro-RO"/>
              </w:rPr>
            </w:pPr>
            <w:r w:rsidRPr="00395462">
              <w:rPr>
                <w:rFonts w:ascii="Aptos" w:hAnsi="Aptos"/>
                <w:lang w:val="ro-RO"/>
              </w:rPr>
              <w:t>Locul prestării</w:t>
            </w:r>
          </w:p>
        </w:tc>
        <w:tc>
          <w:tcPr>
            <w:tcW w:w="6236" w:type="dxa"/>
          </w:tcPr>
          <w:p w14:paraId="0E756C01" w14:textId="77777777" w:rsidR="00C41395" w:rsidRPr="00395462" w:rsidRDefault="00C41395" w:rsidP="00614590">
            <w:pPr>
              <w:pStyle w:val="Frspaiere"/>
              <w:jc w:val="both"/>
              <w:rPr>
                <w:rFonts w:ascii="Aptos" w:hAnsi="Aptos"/>
                <w:lang w:val="ro-RO"/>
              </w:rPr>
            </w:pPr>
            <w:r w:rsidRPr="00395462">
              <w:rPr>
                <w:rFonts w:ascii="Aptos" w:hAnsi="Aptos"/>
                <w:lang w:val="ro-RO"/>
              </w:rPr>
              <w:t>Mun. Bălți; unele activități pot fi realizate la distanță</w:t>
            </w:r>
          </w:p>
        </w:tc>
      </w:tr>
      <w:tr w:rsidR="00C41395" w:rsidRPr="00395462" w14:paraId="75D49723" w14:textId="77777777" w:rsidTr="00614590">
        <w:trPr>
          <w:cantSplit/>
        </w:trPr>
        <w:tc>
          <w:tcPr>
            <w:tcW w:w="3010" w:type="dxa"/>
          </w:tcPr>
          <w:p w14:paraId="7571B0FB" w14:textId="77777777" w:rsidR="00C41395" w:rsidRPr="00395462" w:rsidRDefault="00C41395" w:rsidP="00614590">
            <w:pPr>
              <w:pStyle w:val="Frspaiere"/>
              <w:jc w:val="both"/>
              <w:rPr>
                <w:rFonts w:ascii="Aptos" w:hAnsi="Aptos"/>
                <w:lang w:val="ro-RO"/>
              </w:rPr>
            </w:pPr>
            <w:r w:rsidRPr="00395462">
              <w:rPr>
                <w:rFonts w:ascii="Aptos" w:hAnsi="Aptos"/>
                <w:lang w:val="ro-RO"/>
              </w:rPr>
              <w:t>Volumul estimat</w:t>
            </w:r>
          </w:p>
        </w:tc>
        <w:tc>
          <w:tcPr>
            <w:tcW w:w="6236" w:type="dxa"/>
          </w:tcPr>
          <w:p w14:paraId="259F92EF" w14:textId="77777777" w:rsidR="00C41395" w:rsidRPr="00395462" w:rsidRDefault="00C41395" w:rsidP="00614590">
            <w:pPr>
              <w:pStyle w:val="Frspaiere"/>
              <w:jc w:val="both"/>
              <w:rPr>
                <w:rFonts w:ascii="Aptos" w:hAnsi="Aptos"/>
                <w:lang w:val="ro-RO"/>
              </w:rPr>
            </w:pPr>
            <w:r w:rsidRPr="00395462">
              <w:rPr>
                <w:rFonts w:ascii="Aptos" w:hAnsi="Aptos"/>
                <w:lang w:val="ro-RO"/>
              </w:rPr>
              <w:t>150 de ore de servicii</w:t>
            </w:r>
          </w:p>
        </w:tc>
      </w:tr>
      <w:tr w:rsidR="00C41395" w:rsidRPr="00395462" w14:paraId="1D24231C" w14:textId="77777777" w:rsidTr="00614590">
        <w:trPr>
          <w:cantSplit/>
        </w:trPr>
        <w:tc>
          <w:tcPr>
            <w:tcW w:w="3010" w:type="dxa"/>
          </w:tcPr>
          <w:p w14:paraId="77B72262" w14:textId="77777777" w:rsidR="00C41395" w:rsidRPr="00395462" w:rsidRDefault="00C41395" w:rsidP="00614590">
            <w:pPr>
              <w:pStyle w:val="Frspaiere"/>
              <w:jc w:val="both"/>
              <w:rPr>
                <w:rFonts w:ascii="Aptos" w:hAnsi="Aptos"/>
                <w:lang w:val="ro-RO"/>
              </w:rPr>
            </w:pPr>
            <w:r w:rsidRPr="00395462">
              <w:rPr>
                <w:rFonts w:ascii="Aptos" w:hAnsi="Aptos"/>
                <w:lang w:val="ro-RO"/>
              </w:rPr>
              <w:t>Unitatea de ofertare și plată</w:t>
            </w:r>
          </w:p>
        </w:tc>
        <w:tc>
          <w:tcPr>
            <w:tcW w:w="6236" w:type="dxa"/>
          </w:tcPr>
          <w:p w14:paraId="47AEEF6E" w14:textId="77777777" w:rsidR="00C41395" w:rsidRPr="00395462" w:rsidRDefault="00C41395" w:rsidP="00614590">
            <w:pPr>
              <w:pStyle w:val="Frspaiere"/>
              <w:jc w:val="both"/>
              <w:rPr>
                <w:rFonts w:ascii="Aptos" w:hAnsi="Aptos"/>
                <w:lang w:val="ro-RO"/>
              </w:rPr>
            </w:pPr>
            <w:r w:rsidRPr="00395462">
              <w:rPr>
                <w:rFonts w:ascii="Aptos" w:hAnsi="Aptos"/>
                <w:lang w:val="ro-RO"/>
              </w:rPr>
              <w:t>Tarif orar; plata se efectuează pentru orele prestate și recepționate</w:t>
            </w:r>
          </w:p>
        </w:tc>
      </w:tr>
      <w:tr w:rsidR="00C41395" w:rsidRPr="00395462" w14:paraId="6A116031" w14:textId="77777777" w:rsidTr="00614590">
        <w:trPr>
          <w:cantSplit/>
        </w:trPr>
        <w:tc>
          <w:tcPr>
            <w:tcW w:w="3010" w:type="dxa"/>
          </w:tcPr>
          <w:p w14:paraId="0E639BFA" w14:textId="77777777" w:rsidR="00C41395" w:rsidRPr="00395462" w:rsidRDefault="00C41395" w:rsidP="00614590">
            <w:pPr>
              <w:pStyle w:val="Frspaiere"/>
              <w:jc w:val="both"/>
              <w:rPr>
                <w:rFonts w:ascii="Aptos" w:hAnsi="Aptos"/>
                <w:lang w:val="ro-RO"/>
              </w:rPr>
            </w:pPr>
            <w:r w:rsidRPr="00395462">
              <w:rPr>
                <w:rFonts w:ascii="Aptos" w:hAnsi="Aptos"/>
                <w:lang w:val="ro-RO"/>
              </w:rPr>
              <w:t>Depunerea ofertelor</w:t>
            </w:r>
          </w:p>
        </w:tc>
        <w:tc>
          <w:tcPr>
            <w:tcW w:w="6236" w:type="dxa"/>
          </w:tcPr>
          <w:p w14:paraId="1E637F25" w14:textId="5514CF6F" w:rsidR="00C41395" w:rsidRPr="00395462" w:rsidRDefault="00C41395" w:rsidP="00614590">
            <w:pPr>
              <w:pStyle w:val="Frspaiere"/>
              <w:jc w:val="both"/>
              <w:rPr>
                <w:rFonts w:ascii="Aptos" w:hAnsi="Aptos"/>
                <w:lang w:val="ro-RO"/>
              </w:rPr>
            </w:pPr>
            <w:r w:rsidRPr="00395462">
              <w:rPr>
                <w:rFonts w:ascii="Aptos" w:hAnsi="Aptos"/>
                <w:lang w:val="ro-RO"/>
              </w:rPr>
              <w:t xml:space="preserve">Până la 15 noiembrie 2026, la </w:t>
            </w:r>
            <w:hyperlink r:id="rId7" w:history="1">
              <w:r w:rsidR="00401076" w:rsidRPr="00214F0B">
                <w:rPr>
                  <w:rStyle w:val="Hyperlink"/>
                  <w:rFonts w:ascii="Aptos" w:hAnsi="Aptos"/>
                  <w:lang w:val="ro-RO"/>
                </w:rPr>
                <w:t>office@casmed.md</w:t>
              </w:r>
            </w:hyperlink>
            <w:r w:rsidR="00401076">
              <w:rPr>
                <w:rFonts w:ascii="Aptos" w:hAnsi="Aptos"/>
                <w:lang w:val="ro-RO"/>
              </w:rPr>
              <w:t xml:space="preserve"> </w:t>
            </w:r>
          </w:p>
        </w:tc>
      </w:tr>
    </w:tbl>
    <w:p w14:paraId="37A42905" w14:textId="77777777" w:rsidR="00C41395" w:rsidRPr="00395462" w:rsidRDefault="00C41395" w:rsidP="00C41395">
      <w:pPr>
        <w:pStyle w:val="Frspaiere"/>
        <w:jc w:val="both"/>
        <w:rPr>
          <w:rFonts w:ascii="Aptos" w:hAnsi="Aptos"/>
          <w:b/>
          <w:bCs/>
          <w:lang w:val="ro-RO"/>
        </w:rPr>
      </w:pPr>
    </w:p>
    <w:p w14:paraId="2FC669E7" w14:textId="77777777" w:rsidR="00C41395" w:rsidRPr="00395462" w:rsidRDefault="00C41395" w:rsidP="00C41395">
      <w:pPr>
        <w:pStyle w:val="Frspaiere"/>
        <w:keepNext/>
        <w:keepLines/>
        <w:jc w:val="both"/>
        <w:rPr>
          <w:rFonts w:ascii="Aptos" w:hAnsi="Aptos"/>
          <w:b/>
          <w:bCs/>
          <w:lang w:val="ro-RO"/>
        </w:rPr>
      </w:pPr>
      <w:r w:rsidRPr="00395462">
        <w:rPr>
          <w:rFonts w:ascii="Aptos" w:hAnsi="Aptos"/>
          <w:b/>
          <w:bCs/>
          <w:lang w:val="ro-RO"/>
        </w:rPr>
        <w:t>2. Contextul proiectului</w:t>
      </w:r>
    </w:p>
    <w:p w14:paraId="69D98886" w14:textId="77777777" w:rsidR="00C41395" w:rsidRPr="00395462" w:rsidRDefault="00C41395" w:rsidP="00C41395">
      <w:pPr>
        <w:pStyle w:val="Frspaiere"/>
        <w:jc w:val="both"/>
        <w:rPr>
          <w:rFonts w:ascii="Aptos" w:hAnsi="Aptos"/>
          <w:lang w:val="ro-RO"/>
        </w:rPr>
      </w:pPr>
      <w:r w:rsidRPr="00395462">
        <w:rPr>
          <w:rFonts w:ascii="Aptos" w:hAnsi="Aptos"/>
          <w:lang w:val="ro-RO"/>
        </w:rPr>
        <w:t xml:space="preserve">Asociația Obștească „CASMED” implementează proiectul „Acces echitabil la locuri de muncă și la surse de venit pentru femeile din grupuri vulnerabile”, cu sprijinul UN </w:t>
      </w:r>
      <w:proofErr w:type="spellStart"/>
      <w:r w:rsidRPr="00395462">
        <w:rPr>
          <w:rFonts w:ascii="Aptos" w:hAnsi="Aptos"/>
          <w:lang w:val="ro-RO"/>
        </w:rPr>
        <w:t>Women</w:t>
      </w:r>
      <w:proofErr w:type="spellEnd"/>
      <w:r w:rsidRPr="00395462">
        <w:rPr>
          <w:rFonts w:ascii="Aptos" w:hAnsi="Aptos"/>
          <w:lang w:val="ro-RO"/>
        </w:rPr>
        <w:t xml:space="preserve"> și finanțarea Agenției Austriece pentru Dezvoltare (ADA). Proiectul se desfășoară în municipiul Bălți și în raioanele Fălești, Glodeni, </w:t>
      </w:r>
      <w:proofErr w:type="spellStart"/>
      <w:r w:rsidRPr="00395462">
        <w:rPr>
          <w:rFonts w:ascii="Aptos" w:hAnsi="Aptos"/>
          <w:lang w:val="ro-RO"/>
        </w:rPr>
        <w:t>Rîșcani</w:t>
      </w:r>
      <w:proofErr w:type="spellEnd"/>
      <w:r w:rsidRPr="00395462">
        <w:rPr>
          <w:rFonts w:ascii="Aptos" w:hAnsi="Aptos"/>
          <w:lang w:val="ro-RO"/>
        </w:rPr>
        <w:t xml:space="preserve">, Florești și </w:t>
      </w:r>
      <w:proofErr w:type="spellStart"/>
      <w:r w:rsidRPr="00395462">
        <w:rPr>
          <w:rFonts w:ascii="Aptos" w:hAnsi="Aptos"/>
          <w:lang w:val="ro-RO"/>
        </w:rPr>
        <w:t>Sîngerei</w:t>
      </w:r>
      <w:proofErr w:type="spellEnd"/>
      <w:r w:rsidRPr="00395462">
        <w:rPr>
          <w:rFonts w:ascii="Aptos" w:hAnsi="Aptos"/>
          <w:lang w:val="ro-RO"/>
        </w:rPr>
        <w:t>.</w:t>
      </w:r>
    </w:p>
    <w:p w14:paraId="59577311" w14:textId="77777777" w:rsidR="00C41395" w:rsidRPr="00395462" w:rsidRDefault="00C41395" w:rsidP="00C41395">
      <w:pPr>
        <w:pStyle w:val="Frspaiere"/>
        <w:jc w:val="both"/>
        <w:rPr>
          <w:rFonts w:ascii="Aptos" w:hAnsi="Aptos"/>
          <w:lang w:val="ro-RO"/>
        </w:rPr>
      </w:pPr>
      <w:r w:rsidRPr="00395462">
        <w:rPr>
          <w:rFonts w:ascii="Aptos" w:hAnsi="Aptos"/>
          <w:lang w:val="ro-RO"/>
        </w:rPr>
        <w:t>Proiectul urmărește să sprijine 170 de femei cu vârste cuprinse între 18 și 54 de ani, inclusiv tinere care nu lucrează și nu urmează studii sau cursuri de formare profesională, precum și femei cu responsabilități de îngrijire. Participantele vor beneficia, în funcție de necesități, de instruire, orientare profesională și sprijin pentru accesarea oportunităților de angajare sau de obținere a veniturilor din activități independente.</w:t>
      </w:r>
    </w:p>
    <w:p w14:paraId="3B4E44A5" w14:textId="2519A65D" w:rsidR="00C41395" w:rsidRPr="00395462" w:rsidRDefault="00CF5BA3" w:rsidP="00C41395">
      <w:pPr>
        <w:pStyle w:val="Frspaiere"/>
        <w:jc w:val="both"/>
        <w:rPr>
          <w:rFonts w:ascii="Aptos" w:hAnsi="Aptos"/>
          <w:b/>
          <w:bCs/>
          <w:lang w:val="ro-RO"/>
        </w:rPr>
      </w:pPr>
      <w:r>
        <w:rPr>
          <w:rFonts w:ascii="Aptos" w:hAnsi="Aptos"/>
          <w:lang w:val="ro-RO"/>
        </w:rPr>
        <w:t xml:space="preserve"> </w:t>
      </w:r>
    </w:p>
    <w:p w14:paraId="44AC3174" w14:textId="77777777" w:rsidR="00C41395" w:rsidRPr="00395462" w:rsidRDefault="00C41395" w:rsidP="00C41395">
      <w:pPr>
        <w:pStyle w:val="Frspaiere"/>
        <w:keepNext/>
        <w:keepLines/>
        <w:jc w:val="both"/>
        <w:rPr>
          <w:rFonts w:ascii="Aptos" w:hAnsi="Aptos"/>
          <w:b/>
          <w:bCs/>
          <w:lang w:val="ro-RO"/>
        </w:rPr>
      </w:pPr>
      <w:r w:rsidRPr="00395462">
        <w:rPr>
          <w:rFonts w:ascii="Aptos" w:hAnsi="Aptos"/>
          <w:b/>
          <w:bCs/>
          <w:lang w:val="ro-RO"/>
        </w:rPr>
        <w:t>3. Scopul contractării</w:t>
      </w:r>
    </w:p>
    <w:p w14:paraId="78A18614" w14:textId="420256BC" w:rsidR="00C41395" w:rsidRDefault="00CF5BA3" w:rsidP="00CF5BA3">
      <w:pPr>
        <w:pStyle w:val="Frspaiere"/>
        <w:jc w:val="both"/>
        <w:rPr>
          <w:rFonts w:ascii="Aptos" w:hAnsi="Aptos"/>
          <w:lang w:val="ro-RO"/>
        </w:rPr>
      </w:pPr>
      <w:r w:rsidRPr="00CF5BA3">
        <w:rPr>
          <w:rFonts w:ascii="Aptos" w:hAnsi="Aptos"/>
          <w:lang w:val="ro-RO"/>
        </w:rPr>
        <w:t xml:space="preserve">Crearea și administrarea unei baze de date unice </w:t>
      </w:r>
      <w:r>
        <w:rPr>
          <w:rFonts w:ascii="Aptos" w:hAnsi="Aptos"/>
          <w:lang w:val="ro-RO"/>
        </w:rPr>
        <w:t>pentru proiect</w:t>
      </w:r>
      <w:r w:rsidRPr="00CF5BA3">
        <w:rPr>
          <w:rFonts w:ascii="Aptos" w:hAnsi="Aptos"/>
          <w:lang w:val="ro-RO"/>
        </w:rPr>
        <w:t>, care să permită evidența participantelor, urmărirea serviciilor primite și furnizarea de date corecte, actualizate și dezagregate pentru monitorizare și raportare.</w:t>
      </w:r>
      <w:r>
        <w:rPr>
          <w:rFonts w:ascii="Aptos" w:hAnsi="Aptos"/>
          <w:lang w:val="ro-RO"/>
        </w:rPr>
        <w:t xml:space="preserve"> </w:t>
      </w:r>
      <w:r w:rsidRPr="00CF5BA3">
        <w:rPr>
          <w:rFonts w:ascii="Aptos" w:hAnsi="Aptos"/>
          <w:lang w:val="ro-RO"/>
        </w:rPr>
        <w:t>Baza va utiliza</w:t>
      </w:r>
      <w:r>
        <w:rPr>
          <w:rFonts w:ascii="Aptos" w:hAnsi="Aptos"/>
          <w:lang w:val="ro-RO"/>
        </w:rPr>
        <w:t xml:space="preserve"> în principal</w:t>
      </w:r>
      <w:r w:rsidRPr="00CF5BA3">
        <w:rPr>
          <w:rFonts w:ascii="Aptos" w:hAnsi="Aptos"/>
          <w:lang w:val="ro-RO"/>
        </w:rPr>
        <w:t xml:space="preserve"> Google </w:t>
      </w:r>
      <w:proofErr w:type="spellStart"/>
      <w:r w:rsidRPr="00CF5BA3">
        <w:rPr>
          <w:rFonts w:ascii="Aptos" w:hAnsi="Aptos"/>
          <w:lang w:val="ro-RO"/>
        </w:rPr>
        <w:t>Forms</w:t>
      </w:r>
      <w:proofErr w:type="spellEnd"/>
      <w:r w:rsidRPr="00CF5BA3">
        <w:rPr>
          <w:rFonts w:ascii="Aptos" w:hAnsi="Aptos"/>
          <w:lang w:val="ro-RO"/>
        </w:rPr>
        <w:t xml:space="preserve"> și Google </w:t>
      </w:r>
      <w:proofErr w:type="spellStart"/>
      <w:r w:rsidRPr="00CF5BA3">
        <w:rPr>
          <w:rFonts w:ascii="Aptos" w:hAnsi="Aptos"/>
          <w:lang w:val="ro-RO"/>
        </w:rPr>
        <w:t>Sheets</w:t>
      </w:r>
      <w:proofErr w:type="spellEnd"/>
      <w:r w:rsidRPr="00CF5BA3">
        <w:rPr>
          <w:rFonts w:ascii="Aptos" w:hAnsi="Aptos"/>
          <w:lang w:val="ro-RO"/>
        </w:rPr>
        <w:t>. Membrii echipei vor introduce datele despre activitățile pe care le desfășoară; specialistul/specialista va organiza, gestiona și verifica baza de date și va pregăti situațiile statistice.</w:t>
      </w:r>
    </w:p>
    <w:p w14:paraId="0E57B8BC" w14:textId="77777777" w:rsidR="00CF5BA3" w:rsidRPr="00395462" w:rsidRDefault="00CF5BA3" w:rsidP="00CF5BA3">
      <w:pPr>
        <w:pStyle w:val="Frspaiere"/>
        <w:jc w:val="both"/>
        <w:rPr>
          <w:rFonts w:ascii="Aptos" w:hAnsi="Aptos"/>
          <w:b/>
          <w:bCs/>
          <w:lang w:val="ro-RO"/>
        </w:rPr>
      </w:pPr>
    </w:p>
    <w:p w14:paraId="67A1AD04" w14:textId="77777777" w:rsidR="00C41395" w:rsidRPr="00395462" w:rsidRDefault="00C41395" w:rsidP="00C41395">
      <w:pPr>
        <w:pStyle w:val="Frspaiere"/>
        <w:keepNext/>
        <w:keepLines/>
        <w:jc w:val="both"/>
        <w:rPr>
          <w:rFonts w:ascii="Aptos" w:hAnsi="Aptos"/>
          <w:b/>
          <w:bCs/>
          <w:lang w:val="ro-RO"/>
        </w:rPr>
      </w:pPr>
      <w:r w:rsidRPr="00395462">
        <w:rPr>
          <w:rFonts w:ascii="Aptos" w:hAnsi="Aptos"/>
          <w:b/>
          <w:bCs/>
          <w:lang w:val="ro-RO"/>
        </w:rPr>
        <w:t>4. Serviciile solicitate</w:t>
      </w:r>
    </w:p>
    <w:p w14:paraId="226A6D23" w14:textId="77777777" w:rsidR="00FD6EDF" w:rsidRPr="00FD6EDF" w:rsidRDefault="00FD6EDF" w:rsidP="00FD6EDF">
      <w:pPr>
        <w:pStyle w:val="Frspaiere"/>
        <w:numPr>
          <w:ilvl w:val="0"/>
          <w:numId w:val="1"/>
        </w:numPr>
        <w:jc w:val="both"/>
        <w:rPr>
          <w:rFonts w:ascii="Aptos" w:hAnsi="Aptos"/>
          <w:lang w:val="ro-RO"/>
        </w:rPr>
      </w:pPr>
      <w:r w:rsidRPr="00FD6EDF">
        <w:rPr>
          <w:rFonts w:ascii="Aptos" w:hAnsi="Aptos"/>
          <w:lang w:val="ro-RO"/>
        </w:rPr>
        <w:t xml:space="preserve">Crearea bazei de date în Google </w:t>
      </w:r>
      <w:proofErr w:type="spellStart"/>
      <w:r w:rsidRPr="00FD6EDF">
        <w:rPr>
          <w:rFonts w:ascii="Aptos" w:hAnsi="Aptos"/>
          <w:lang w:val="ro-RO"/>
        </w:rPr>
        <w:t>Sheets</w:t>
      </w:r>
      <w:proofErr w:type="spellEnd"/>
      <w:r w:rsidRPr="00FD6EDF">
        <w:rPr>
          <w:rFonts w:ascii="Aptos" w:hAnsi="Aptos"/>
          <w:lang w:val="ro-RO"/>
        </w:rPr>
        <w:t>, pornind de la formularul de înscriere utilizat de proiect, cu un cod unic pentru fiecare participantă și mecanisme de prevenire a dublurilor.</w:t>
      </w:r>
    </w:p>
    <w:p w14:paraId="67E98F16" w14:textId="22306398" w:rsidR="00FD6EDF" w:rsidRPr="00FD6EDF" w:rsidRDefault="00FD6EDF" w:rsidP="00FD6EDF">
      <w:pPr>
        <w:pStyle w:val="Frspaiere"/>
        <w:numPr>
          <w:ilvl w:val="0"/>
          <w:numId w:val="1"/>
        </w:numPr>
        <w:jc w:val="both"/>
        <w:rPr>
          <w:rFonts w:ascii="Aptos" w:hAnsi="Aptos"/>
          <w:lang w:val="ro-RO"/>
        </w:rPr>
      </w:pPr>
      <w:r w:rsidRPr="00FD6EDF">
        <w:rPr>
          <w:rFonts w:ascii="Aptos" w:hAnsi="Aptos"/>
          <w:lang w:val="ro-RO"/>
        </w:rPr>
        <w:t>Organizarea evidenței serviciilor oferite fiecărei participante: instruiri, consiliere, sprijin psihosocial, calificare, orientare profesională</w:t>
      </w:r>
      <w:r>
        <w:rPr>
          <w:rFonts w:ascii="Aptos" w:hAnsi="Aptos"/>
          <w:lang w:val="ro-RO"/>
        </w:rPr>
        <w:t>, precum</w:t>
      </w:r>
      <w:r w:rsidRPr="00FD6EDF">
        <w:rPr>
          <w:rFonts w:ascii="Aptos" w:hAnsi="Aptos"/>
          <w:lang w:val="ro-RO"/>
        </w:rPr>
        <w:t xml:space="preserve"> și </w:t>
      </w:r>
      <w:r>
        <w:rPr>
          <w:rFonts w:ascii="Aptos" w:hAnsi="Aptos"/>
          <w:lang w:val="ro-RO"/>
        </w:rPr>
        <w:t>a rezultatelor</w:t>
      </w:r>
      <w:r w:rsidRPr="00FD6EDF">
        <w:rPr>
          <w:rFonts w:ascii="Aptos" w:hAnsi="Aptos"/>
          <w:lang w:val="ro-RO"/>
        </w:rPr>
        <w:t xml:space="preserve"> obținute.</w:t>
      </w:r>
    </w:p>
    <w:p w14:paraId="062321C0" w14:textId="70CA767C" w:rsidR="00FD6EDF" w:rsidRPr="00FD6EDF" w:rsidRDefault="00FD6EDF" w:rsidP="00FD6EDF">
      <w:pPr>
        <w:pStyle w:val="Frspaiere"/>
        <w:numPr>
          <w:ilvl w:val="0"/>
          <w:numId w:val="1"/>
        </w:numPr>
        <w:jc w:val="both"/>
        <w:rPr>
          <w:rFonts w:ascii="Aptos" w:hAnsi="Aptos"/>
          <w:lang w:val="ro-RO"/>
        </w:rPr>
      </w:pPr>
      <w:r w:rsidRPr="00FD6EDF">
        <w:rPr>
          <w:rFonts w:ascii="Aptos" w:hAnsi="Aptos"/>
          <w:lang w:val="ro-RO"/>
        </w:rPr>
        <w:t xml:space="preserve">Configurarea câmpurilor, formulelor și centralizatoarelor necesare pentru calcularea indicatorilor și </w:t>
      </w:r>
      <w:r>
        <w:rPr>
          <w:rFonts w:ascii="Aptos" w:hAnsi="Aptos"/>
          <w:lang w:val="ro-RO"/>
        </w:rPr>
        <w:t xml:space="preserve">pentru </w:t>
      </w:r>
      <w:r w:rsidRPr="00FD6EDF">
        <w:rPr>
          <w:rFonts w:ascii="Aptos" w:hAnsi="Aptos"/>
          <w:lang w:val="ro-RO"/>
        </w:rPr>
        <w:t>extragerea datelor dezagregate</w:t>
      </w:r>
      <w:r>
        <w:rPr>
          <w:rFonts w:ascii="Aptos" w:hAnsi="Aptos"/>
          <w:lang w:val="ro-RO"/>
        </w:rPr>
        <w:t>, conform criteriilor</w:t>
      </w:r>
      <w:r w:rsidRPr="00FD6EDF">
        <w:rPr>
          <w:rFonts w:ascii="Aptos" w:hAnsi="Aptos"/>
          <w:lang w:val="ro-RO"/>
        </w:rPr>
        <w:t xml:space="preserve"> stabilite în proiect.</w:t>
      </w:r>
    </w:p>
    <w:p w14:paraId="0CD285AA" w14:textId="5C394034" w:rsidR="00FD6EDF" w:rsidRPr="00FD6EDF" w:rsidRDefault="00FD6EDF" w:rsidP="00FD6EDF">
      <w:pPr>
        <w:pStyle w:val="Frspaiere"/>
        <w:numPr>
          <w:ilvl w:val="0"/>
          <w:numId w:val="1"/>
        </w:numPr>
        <w:jc w:val="both"/>
        <w:rPr>
          <w:rFonts w:ascii="Aptos" w:hAnsi="Aptos"/>
          <w:lang w:val="ro-RO"/>
        </w:rPr>
      </w:pPr>
      <w:r w:rsidRPr="00FD6EDF">
        <w:rPr>
          <w:rFonts w:ascii="Aptos" w:hAnsi="Aptos"/>
          <w:lang w:val="ro-RO"/>
        </w:rPr>
        <w:t>Verificarea periodică a completitudinii și corectitudinii datelor și comunicarea erorilor către membrii echipei pentru corectare.</w:t>
      </w:r>
    </w:p>
    <w:p w14:paraId="035E861B" w14:textId="66910FAE" w:rsidR="00FD6EDF" w:rsidRPr="00FD6EDF" w:rsidRDefault="00FD6EDF" w:rsidP="00FD6EDF">
      <w:pPr>
        <w:pStyle w:val="Frspaiere"/>
        <w:numPr>
          <w:ilvl w:val="0"/>
          <w:numId w:val="1"/>
        </w:numPr>
        <w:jc w:val="both"/>
        <w:rPr>
          <w:rFonts w:ascii="Aptos" w:hAnsi="Aptos"/>
          <w:lang w:val="ro-RO"/>
        </w:rPr>
      </w:pPr>
      <w:r w:rsidRPr="00FD6EDF">
        <w:rPr>
          <w:rFonts w:ascii="Aptos" w:hAnsi="Aptos"/>
          <w:lang w:val="ro-RO"/>
        </w:rPr>
        <w:t>Pregătirea situațiilor statistice, inclusiv a datelor dezagregate, pentru monitorizarea internă și raportarea către finanțator.</w:t>
      </w:r>
    </w:p>
    <w:p w14:paraId="5C4B67E3" w14:textId="5A2DD5C9" w:rsidR="00FD6EDF" w:rsidRPr="00FD6EDF" w:rsidRDefault="00FD6EDF" w:rsidP="00FD6EDF">
      <w:pPr>
        <w:pStyle w:val="Frspaiere"/>
        <w:numPr>
          <w:ilvl w:val="0"/>
          <w:numId w:val="1"/>
        </w:numPr>
        <w:jc w:val="both"/>
        <w:rPr>
          <w:rFonts w:ascii="Aptos" w:hAnsi="Aptos"/>
          <w:lang w:val="ro-RO"/>
        </w:rPr>
      </w:pPr>
      <w:r w:rsidRPr="00FD6EDF">
        <w:rPr>
          <w:rFonts w:ascii="Aptos" w:hAnsi="Aptos"/>
          <w:lang w:val="ro-RO"/>
        </w:rPr>
        <w:t>Stabilirea regulilor de acces și a unei instrucțiuni scurte de utilizare; predarea bazei de date și a tuturor fișierelor editabile către CASMED.</w:t>
      </w:r>
    </w:p>
    <w:p w14:paraId="7D9F1288" w14:textId="2BAE2F25" w:rsidR="00C41395" w:rsidRPr="00FD6EDF" w:rsidRDefault="00FD6EDF" w:rsidP="00FD6EDF">
      <w:pPr>
        <w:pStyle w:val="Frspaiere"/>
        <w:numPr>
          <w:ilvl w:val="0"/>
          <w:numId w:val="1"/>
        </w:numPr>
        <w:jc w:val="both"/>
        <w:rPr>
          <w:rFonts w:ascii="Aptos" w:hAnsi="Aptos"/>
          <w:lang w:val="ro-RO"/>
        </w:rPr>
      </w:pPr>
      <w:r w:rsidRPr="00FD6EDF">
        <w:rPr>
          <w:rFonts w:ascii="Aptos" w:hAnsi="Aptos"/>
          <w:lang w:val="ro-RO"/>
        </w:rPr>
        <w:t xml:space="preserve">Datele personale vor fi păstrate în spațiile de lucru aprobate de CASMED, cu acces limitat </w:t>
      </w:r>
      <w:r>
        <w:rPr>
          <w:rFonts w:ascii="Aptos" w:hAnsi="Aptos"/>
          <w:lang w:val="ro-RO"/>
        </w:rPr>
        <w:t>pentru persoanele</w:t>
      </w:r>
      <w:r w:rsidRPr="00FD6EDF">
        <w:rPr>
          <w:rFonts w:ascii="Aptos" w:hAnsi="Aptos"/>
          <w:lang w:val="ro-RO"/>
        </w:rPr>
        <w:t xml:space="preserve"> autorizate. Rapoartele externe vor conține date agregate sau anonimizate.</w:t>
      </w:r>
    </w:p>
    <w:p w14:paraId="6AEDF20C" w14:textId="77777777" w:rsidR="00FD6EDF" w:rsidRPr="00395462" w:rsidRDefault="00FD6EDF" w:rsidP="00FD6EDF">
      <w:pPr>
        <w:pStyle w:val="Frspaiere"/>
        <w:jc w:val="both"/>
        <w:rPr>
          <w:rFonts w:ascii="Aptos" w:hAnsi="Aptos"/>
          <w:b/>
          <w:bCs/>
          <w:lang w:val="ro-RO"/>
        </w:rPr>
      </w:pPr>
    </w:p>
    <w:p w14:paraId="5A96F3A0" w14:textId="77777777" w:rsidR="00C41395" w:rsidRPr="00395462" w:rsidRDefault="00C41395" w:rsidP="00C41395">
      <w:pPr>
        <w:pStyle w:val="Frspaiere"/>
        <w:keepNext/>
        <w:keepLines/>
        <w:jc w:val="both"/>
        <w:rPr>
          <w:rFonts w:ascii="Aptos" w:hAnsi="Aptos"/>
          <w:b/>
          <w:bCs/>
          <w:lang w:val="ro-RO"/>
        </w:rPr>
      </w:pPr>
      <w:r w:rsidRPr="00395462">
        <w:rPr>
          <w:rFonts w:ascii="Aptos" w:hAnsi="Aptos"/>
          <w:b/>
          <w:bCs/>
          <w:lang w:val="ro-RO"/>
        </w:rPr>
        <w:t>5. Livrabile și volumul estimat</w:t>
      </w:r>
    </w:p>
    <w:p w14:paraId="06F3B203" w14:textId="181D3C3E" w:rsidR="00FD6EDF" w:rsidRPr="00FD6EDF" w:rsidRDefault="00FD6EDF" w:rsidP="00FD6EDF">
      <w:pPr>
        <w:rPr>
          <w:color w:val="auto"/>
          <w:sz w:val="22"/>
        </w:rPr>
      </w:pPr>
      <w:r w:rsidRPr="00FD6EDF">
        <w:rPr>
          <w:color w:val="auto"/>
          <w:sz w:val="22"/>
        </w:rPr>
        <w:t xml:space="preserve">Cele 150 de ore reprezintă volumul estimat pentru întregul contract. Repartizarea poate fi ajustată cu acordul CASMED, fără </w:t>
      </w:r>
      <w:r>
        <w:rPr>
          <w:color w:val="auto"/>
          <w:sz w:val="22"/>
        </w:rPr>
        <w:t>a depăși volumul</w:t>
      </w:r>
      <w:r w:rsidRPr="00FD6EDF">
        <w:rPr>
          <w:color w:val="auto"/>
          <w:sz w:val="22"/>
        </w:rPr>
        <w:t xml:space="preserve"> total.</w:t>
      </w:r>
    </w:p>
    <w:tbl>
      <w:tblPr>
        <w:tblStyle w:val="TabelgrilLuminos"/>
        <w:tblW w:w="9638" w:type="dxa"/>
        <w:tblLayout w:type="fixed"/>
        <w:tblLook w:val="04A0" w:firstRow="1" w:lastRow="0" w:firstColumn="1" w:lastColumn="0" w:noHBand="0" w:noVBand="1"/>
      </w:tblPr>
      <w:tblGrid>
        <w:gridCol w:w="1075"/>
        <w:gridCol w:w="4821"/>
        <w:gridCol w:w="2608"/>
        <w:gridCol w:w="1134"/>
      </w:tblGrid>
      <w:tr w:rsidR="00FD6EDF" w14:paraId="46E06A74" w14:textId="77777777" w:rsidTr="00FD6EDF">
        <w:trPr>
          <w:cantSplit/>
          <w:tblHeader w:val="true"/>
        </w:trPr>
        <w:tc>
          <w:tcPr>
            <w:tcW w:w="1075" w:type="dxa"/>
          </w:tcPr>
          <w:p w14:paraId="4E00D85C" w14:textId="77777777" w:rsidR="00FD6EDF" w:rsidRPr="00FD6EDF" w:rsidRDefault="00FD6EDF" w:rsidP="000F56A6">
            <w:pPr>
              <w:spacing w:after="0" w:line="250" w:lineRule="auto"/>
              <w:rPr>
                <w:b/>
                <w:bCs/>
                <w:color w:val="auto"/>
                <w:sz w:val="22"/>
              </w:rPr>
            </w:pPr>
            <w:r w:rsidRPr="00FD6EDF">
              <w:rPr>
                <w:b/>
                <w:bCs/>
                <w:color w:val="auto"/>
                <w:sz w:val="22"/>
              </w:rPr>
              <w:lastRenderedPageBreak/>
              <w:t>Cod</w:t>
            </w:r>
          </w:p>
        </w:tc>
        <w:tc>
          <w:tcPr>
            <w:tcW w:w="4821" w:type="dxa"/>
          </w:tcPr>
          <w:p w14:paraId="11790EE7" w14:textId="77777777" w:rsidR="00FD6EDF" w:rsidRPr="00FD6EDF" w:rsidRDefault="00FD6EDF" w:rsidP="000F56A6">
            <w:pPr>
              <w:spacing w:after="0" w:line="250" w:lineRule="auto"/>
              <w:rPr>
                <w:b/>
                <w:bCs/>
                <w:color w:val="auto"/>
                <w:sz w:val="22"/>
              </w:rPr>
            </w:pPr>
            <w:r w:rsidRPr="00FD6EDF">
              <w:rPr>
                <w:b/>
                <w:bCs/>
                <w:color w:val="auto"/>
                <w:sz w:val="22"/>
              </w:rPr>
              <w:t>Livrabil / serviciu</w:t>
            </w:r>
          </w:p>
        </w:tc>
        <w:tc>
          <w:tcPr>
            <w:tcW w:w="2608" w:type="dxa"/>
          </w:tcPr>
          <w:p w14:paraId="6C3D6059" w14:textId="77777777" w:rsidR="00FD6EDF" w:rsidRPr="00FD6EDF" w:rsidRDefault="00FD6EDF" w:rsidP="000F56A6">
            <w:pPr>
              <w:spacing w:after="0" w:line="250" w:lineRule="auto"/>
              <w:rPr>
                <w:b/>
                <w:bCs/>
                <w:color w:val="auto"/>
                <w:sz w:val="22"/>
              </w:rPr>
            </w:pPr>
            <w:r w:rsidRPr="00FD6EDF">
              <w:rPr>
                <w:b/>
                <w:bCs/>
                <w:color w:val="auto"/>
                <w:sz w:val="22"/>
              </w:rPr>
              <w:t>Termen orientativ</w:t>
            </w:r>
          </w:p>
        </w:tc>
        <w:tc>
          <w:tcPr>
            <w:tcW w:w="1134" w:type="dxa"/>
          </w:tcPr>
          <w:p w14:paraId="09A62B86" w14:textId="77777777" w:rsidR="00FD6EDF" w:rsidRPr="00FD6EDF" w:rsidRDefault="00FD6EDF" w:rsidP="000F56A6">
            <w:pPr>
              <w:spacing w:after="0" w:line="250" w:lineRule="auto"/>
              <w:rPr>
                <w:b/>
                <w:bCs/>
                <w:color w:val="auto"/>
                <w:sz w:val="22"/>
              </w:rPr>
            </w:pPr>
            <w:r w:rsidRPr="00FD6EDF">
              <w:rPr>
                <w:b/>
                <w:bCs/>
                <w:color w:val="auto"/>
                <w:sz w:val="22"/>
              </w:rPr>
              <w:t>Ore</w:t>
            </w:r>
          </w:p>
        </w:tc>
      </w:tr>
      <w:tr w:rsidR="00FD6EDF" w14:paraId="7DA054EB" w14:textId="77777777" w:rsidTr="00FD6EDF">
        <w:trPr>
          <w:cantSplit/>
        </w:trPr>
        <w:tc>
          <w:tcPr>
            <w:tcW w:w="1075" w:type="dxa"/>
          </w:tcPr>
          <w:p w14:paraId="2A60B584" w14:textId="77777777" w:rsidR="00FD6EDF" w:rsidRPr="00FD6EDF" w:rsidRDefault="00FD6EDF" w:rsidP="000F56A6">
            <w:pPr>
              <w:spacing w:after="0" w:line="250" w:lineRule="auto"/>
              <w:rPr>
                <w:color w:val="auto"/>
                <w:sz w:val="22"/>
              </w:rPr>
            </w:pPr>
            <w:r w:rsidRPr="00FD6EDF">
              <w:rPr>
                <w:color w:val="auto"/>
                <w:sz w:val="22"/>
              </w:rPr>
              <w:t>L1</w:t>
            </w:r>
          </w:p>
        </w:tc>
        <w:tc>
          <w:tcPr>
            <w:tcW w:w="4821" w:type="dxa"/>
          </w:tcPr>
          <w:p w14:paraId="5B204678" w14:textId="77777777" w:rsidR="00FD6EDF" w:rsidRPr="00FD6EDF" w:rsidRDefault="00FD6EDF" w:rsidP="000F56A6">
            <w:pPr>
              <w:spacing w:after="0" w:line="250" w:lineRule="auto"/>
              <w:rPr>
                <w:color w:val="auto"/>
                <w:sz w:val="22"/>
              </w:rPr>
            </w:pPr>
            <w:r w:rsidRPr="00FD6EDF">
              <w:rPr>
                <w:color w:val="auto"/>
                <w:sz w:val="22"/>
              </w:rPr>
              <w:t>Bază de date funcțională, cu coduri unice, evidența serviciilor, indicatori și instrucțiuni de completare.</w:t>
            </w:r>
          </w:p>
        </w:tc>
        <w:tc>
          <w:tcPr>
            <w:tcW w:w="2608" w:type="dxa"/>
          </w:tcPr>
          <w:p w14:paraId="003C484F" w14:textId="77777777" w:rsidR="00FD6EDF" w:rsidRPr="00FD6EDF" w:rsidRDefault="00FD6EDF" w:rsidP="000F56A6">
            <w:pPr>
              <w:spacing w:after="0" w:line="250" w:lineRule="auto"/>
              <w:rPr>
                <w:color w:val="auto"/>
                <w:sz w:val="22"/>
              </w:rPr>
            </w:pPr>
            <w:r w:rsidRPr="00FD6EDF">
              <w:rPr>
                <w:color w:val="auto"/>
                <w:sz w:val="22"/>
              </w:rPr>
              <w:t>Noiembrie–decembrie 2026</w:t>
            </w:r>
          </w:p>
        </w:tc>
        <w:tc>
          <w:tcPr>
            <w:tcW w:w="1134" w:type="dxa"/>
          </w:tcPr>
          <w:p w14:paraId="23AEA298" w14:textId="77777777" w:rsidR="00FD6EDF" w:rsidRPr="00FD6EDF" w:rsidRDefault="00FD6EDF" w:rsidP="000F56A6">
            <w:pPr>
              <w:spacing w:after="0" w:line="250" w:lineRule="auto"/>
              <w:rPr>
                <w:color w:val="auto"/>
                <w:sz w:val="22"/>
              </w:rPr>
            </w:pPr>
            <w:r w:rsidRPr="00FD6EDF">
              <w:rPr>
                <w:color w:val="auto"/>
                <w:sz w:val="22"/>
              </w:rPr>
              <w:t>30</w:t>
            </w:r>
          </w:p>
        </w:tc>
      </w:tr>
      <w:tr w:rsidR="00FD6EDF" w14:paraId="0119B5A4" w14:textId="77777777" w:rsidTr="00FD6EDF">
        <w:trPr>
          <w:cantSplit/>
        </w:trPr>
        <w:tc>
          <w:tcPr>
            <w:tcW w:w="1075" w:type="dxa"/>
          </w:tcPr>
          <w:p w14:paraId="0AE6B056" w14:textId="77777777" w:rsidR="00FD6EDF" w:rsidRPr="00FD6EDF" w:rsidRDefault="00FD6EDF" w:rsidP="000F56A6">
            <w:pPr>
              <w:spacing w:after="0" w:line="250" w:lineRule="auto"/>
              <w:rPr>
                <w:color w:val="auto"/>
                <w:sz w:val="22"/>
              </w:rPr>
            </w:pPr>
            <w:r w:rsidRPr="00FD6EDF">
              <w:rPr>
                <w:color w:val="auto"/>
                <w:sz w:val="22"/>
              </w:rPr>
              <w:t>L2</w:t>
            </w:r>
          </w:p>
        </w:tc>
        <w:tc>
          <w:tcPr>
            <w:tcW w:w="4821" w:type="dxa"/>
          </w:tcPr>
          <w:p w14:paraId="4F079B8C" w14:textId="77777777" w:rsidR="00FD6EDF" w:rsidRPr="00FD6EDF" w:rsidRDefault="00FD6EDF" w:rsidP="000F56A6">
            <w:pPr>
              <w:spacing w:after="0" w:line="250" w:lineRule="auto"/>
              <w:rPr>
                <w:color w:val="auto"/>
                <w:sz w:val="22"/>
              </w:rPr>
            </w:pPr>
            <w:r w:rsidRPr="00FD6EDF">
              <w:rPr>
                <w:color w:val="auto"/>
                <w:sz w:val="22"/>
              </w:rPr>
              <w:t>Baza de date administrată și actualizată; verificarea calității datelor și corectarea neconcordanțelor împreună cu echipa.</w:t>
            </w:r>
          </w:p>
        </w:tc>
        <w:tc>
          <w:tcPr>
            <w:tcW w:w="2608" w:type="dxa"/>
          </w:tcPr>
          <w:p w14:paraId="71E72E8F" w14:textId="77777777" w:rsidR="00FD6EDF" w:rsidRPr="00FD6EDF" w:rsidRDefault="00FD6EDF" w:rsidP="000F56A6">
            <w:pPr>
              <w:spacing w:after="0" w:line="250" w:lineRule="auto"/>
              <w:rPr>
                <w:color w:val="auto"/>
                <w:sz w:val="22"/>
              </w:rPr>
            </w:pPr>
            <w:r w:rsidRPr="00FD6EDF">
              <w:rPr>
                <w:color w:val="auto"/>
                <w:sz w:val="22"/>
              </w:rPr>
              <w:t>Pe durata contractului</w:t>
            </w:r>
          </w:p>
        </w:tc>
        <w:tc>
          <w:tcPr>
            <w:tcW w:w="1134" w:type="dxa"/>
          </w:tcPr>
          <w:p w14:paraId="4CF228F2" w14:textId="77777777" w:rsidR="00FD6EDF" w:rsidRPr="00FD6EDF" w:rsidRDefault="00FD6EDF" w:rsidP="000F56A6">
            <w:pPr>
              <w:spacing w:after="0" w:line="250" w:lineRule="auto"/>
              <w:rPr>
                <w:color w:val="auto"/>
                <w:sz w:val="22"/>
              </w:rPr>
            </w:pPr>
            <w:r w:rsidRPr="00FD6EDF">
              <w:rPr>
                <w:color w:val="auto"/>
                <w:sz w:val="22"/>
              </w:rPr>
              <w:t>80</w:t>
            </w:r>
          </w:p>
        </w:tc>
      </w:tr>
      <w:tr w:rsidR="00FD6EDF" w14:paraId="3EC6D61E" w14:textId="77777777" w:rsidTr="00FD6EDF">
        <w:trPr>
          <w:cantSplit/>
        </w:trPr>
        <w:tc>
          <w:tcPr>
            <w:tcW w:w="1075" w:type="dxa"/>
          </w:tcPr>
          <w:p w14:paraId="525A135E" w14:textId="77777777" w:rsidR="00FD6EDF" w:rsidRPr="00FD6EDF" w:rsidRDefault="00FD6EDF" w:rsidP="000F56A6">
            <w:pPr>
              <w:spacing w:after="0" w:line="250" w:lineRule="auto"/>
              <w:rPr>
                <w:color w:val="auto"/>
                <w:sz w:val="22"/>
              </w:rPr>
            </w:pPr>
            <w:r w:rsidRPr="00FD6EDF">
              <w:rPr>
                <w:color w:val="auto"/>
                <w:sz w:val="22"/>
              </w:rPr>
              <w:t>L3</w:t>
            </w:r>
          </w:p>
        </w:tc>
        <w:tc>
          <w:tcPr>
            <w:tcW w:w="4821" w:type="dxa"/>
          </w:tcPr>
          <w:p w14:paraId="64A5DF3B" w14:textId="77777777" w:rsidR="00FD6EDF" w:rsidRPr="00FD6EDF" w:rsidRDefault="00FD6EDF" w:rsidP="000F56A6">
            <w:pPr>
              <w:spacing w:after="0" w:line="250" w:lineRule="auto"/>
              <w:rPr>
                <w:color w:val="auto"/>
                <w:sz w:val="22"/>
              </w:rPr>
            </w:pPr>
            <w:r w:rsidRPr="00FD6EDF">
              <w:rPr>
                <w:color w:val="auto"/>
                <w:sz w:val="22"/>
              </w:rPr>
              <w:t>Tabele cu indicatori și date dezagregate, pregătite pentru monitorizare și raportare.</w:t>
            </w:r>
          </w:p>
        </w:tc>
        <w:tc>
          <w:tcPr>
            <w:tcW w:w="2608" w:type="dxa"/>
          </w:tcPr>
          <w:p w14:paraId="4A71B6D2" w14:textId="77777777" w:rsidR="00FD6EDF" w:rsidRPr="00FD6EDF" w:rsidRDefault="00FD6EDF" w:rsidP="000F56A6">
            <w:pPr>
              <w:spacing w:after="0" w:line="250" w:lineRule="auto"/>
              <w:rPr>
                <w:color w:val="auto"/>
                <w:sz w:val="22"/>
              </w:rPr>
            </w:pPr>
            <w:r w:rsidRPr="00FD6EDF">
              <w:rPr>
                <w:color w:val="auto"/>
                <w:sz w:val="22"/>
              </w:rPr>
              <w:t>Periodic și la termenele de raportare</w:t>
            </w:r>
          </w:p>
        </w:tc>
        <w:tc>
          <w:tcPr>
            <w:tcW w:w="1134" w:type="dxa"/>
          </w:tcPr>
          <w:p w14:paraId="077F6EB5" w14:textId="77777777" w:rsidR="00FD6EDF" w:rsidRPr="00FD6EDF" w:rsidRDefault="00FD6EDF" w:rsidP="000F56A6">
            <w:pPr>
              <w:spacing w:after="0" w:line="250" w:lineRule="auto"/>
              <w:rPr>
                <w:color w:val="auto"/>
                <w:sz w:val="22"/>
              </w:rPr>
            </w:pPr>
            <w:r w:rsidRPr="00FD6EDF">
              <w:rPr>
                <w:color w:val="auto"/>
                <w:sz w:val="22"/>
              </w:rPr>
              <w:t>30</w:t>
            </w:r>
          </w:p>
        </w:tc>
      </w:tr>
      <w:tr w:rsidR="00FD6EDF" w14:paraId="4B40F26D" w14:textId="77777777" w:rsidTr="00FD6EDF">
        <w:trPr>
          <w:cantSplit/>
        </w:trPr>
        <w:tc>
          <w:tcPr>
            <w:tcW w:w="1075" w:type="dxa"/>
          </w:tcPr>
          <w:p w14:paraId="6D1117DC" w14:textId="77777777" w:rsidR="00FD6EDF" w:rsidRPr="00FD6EDF" w:rsidRDefault="00FD6EDF" w:rsidP="000F56A6">
            <w:pPr>
              <w:spacing w:after="0" w:line="250" w:lineRule="auto"/>
              <w:rPr>
                <w:color w:val="auto"/>
                <w:sz w:val="22"/>
              </w:rPr>
            </w:pPr>
            <w:r w:rsidRPr="00FD6EDF">
              <w:rPr>
                <w:color w:val="auto"/>
                <w:sz w:val="22"/>
              </w:rPr>
              <w:t>L4</w:t>
            </w:r>
          </w:p>
        </w:tc>
        <w:tc>
          <w:tcPr>
            <w:tcW w:w="4821" w:type="dxa"/>
          </w:tcPr>
          <w:p w14:paraId="43CD4064" w14:textId="77777777" w:rsidR="00FD6EDF" w:rsidRPr="00FD6EDF" w:rsidRDefault="00FD6EDF" w:rsidP="000F56A6">
            <w:pPr>
              <w:spacing w:after="0" w:line="250" w:lineRule="auto"/>
              <w:rPr>
                <w:color w:val="auto"/>
                <w:sz w:val="22"/>
              </w:rPr>
            </w:pPr>
            <w:r w:rsidRPr="00FD6EDF">
              <w:rPr>
                <w:color w:val="auto"/>
                <w:sz w:val="22"/>
              </w:rPr>
              <w:t>Baza de date finală verificată, setul final de indicatori și predarea fișierelor editabile.</w:t>
            </w:r>
          </w:p>
        </w:tc>
        <w:tc>
          <w:tcPr>
            <w:tcW w:w="2608" w:type="dxa"/>
          </w:tcPr>
          <w:p w14:paraId="342C24B4" w14:textId="77777777" w:rsidR="00FD6EDF" w:rsidRPr="00FD6EDF" w:rsidRDefault="00FD6EDF" w:rsidP="000F56A6">
            <w:pPr>
              <w:spacing w:after="0" w:line="250" w:lineRule="auto"/>
              <w:rPr>
                <w:color w:val="auto"/>
                <w:sz w:val="22"/>
              </w:rPr>
            </w:pPr>
            <w:r w:rsidRPr="00FD6EDF">
              <w:rPr>
                <w:color w:val="auto"/>
                <w:sz w:val="22"/>
              </w:rPr>
              <w:t>Ianuarie 2028</w:t>
            </w:r>
          </w:p>
        </w:tc>
        <w:tc>
          <w:tcPr>
            <w:tcW w:w="1134" w:type="dxa"/>
          </w:tcPr>
          <w:p w14:paraId="1C88E835" w14:textId="77777777" w:rsidR="00FD6EDF" w:rsidRPr="00FD6EDF" w:rsidRDefault="00FD6EDF" w:rsidP="000F56A6">
            <w:pPr>
              <w:spacing w:after="0" w:line="250" w:lineRule="auto"/>
              <w:rPr>
                <w:color w:val="auto"/>
                <w:sz w:val="22"/>
              </w:rPr>
            </w:pPr>
            <w:r w:rsidRPr="00FD6EDF">
              <w:rPr>
                <w:color w:val="auto"/>
                <w:sz w:val="22"/>
              </w:rPr>
              <w:t>10</w:t>
            </w:r>
          </w:p>
        </w:tc>
      </w:tr>
      <w:tr w:rsidR="00FD6EDF" w14:paraId="16C64F05" w14:textId="77777777" w:rsidTr="00FD6EDF">
        <w:trPr>
          <w:cantSplit/>
        </w:trPr>
        <w:tc>
          <w:tcPr>
            <w:tcW w:w="1075" w:type="dxa"/>
          </w:tcPr>
          <w:p w14:paraId="15A109C8" w14:textId="77777777" w:rsidR="00FD6EDF" w:rsidRPr="00024508" w:rsidRDefault="00FD6EDF" w:rsidP="000F56A6">
            <w:pPr>
              <w:spacing w:after="0" w:line="250" w:lineRule="auto"/>
              <w:rPr>
                <w:b/>
                <w:bCs/>
                <w:color w:val="auto"/>
                <w:sz w:val="22"/>
              </w:rPr>
            </w:pPr>
            <w:r w:rsidRPr="00024508">
              <w:rPr>
                <w:b/>
                <w:bCs/>
                <w:color w:val="auto"/>
                <w:sz w:val="22"/>
              </w:rPr>
              <w:t>TOTAL</w:t>
            </w:r>
          </w:p>
        </w:tc>
        <w:tc>
          <w:tcPr>
            <w:tcW w:w="4821" w:type="dxa"/>
          </w:tcPr>
          <w:p w14:paraId="5E00EA63" w14:textId="77777777" w:rsidR="00FD6EDF" w:rsidRPr="00024508" w:rsidRDefault="00FD6EDF" w:rsidP="000F56A6">
            <w:pPr>
              <w:spacing w:after="0" w:line="250" w:lineRule="auto"/>
              <w:rPr>
                <w:b/>
                <w:bCs/>
                <w:color w:val="auto"/>
                <w:sz w:val="22"/>
              </w:rPr>
            </w:pPr>
          </w:p>
        </w:tc>
        <w:tc>
          <w:tcPr>
            <w:tcW w:w="2608" w:type="dxa"/>
          </w:tcPr>
          <w:p w14:paraId="642CC2A9" w14:textId="77777777" w:rsidR="00FD6EDF" w:rsidRPr="00024508" w:rsidRDefault="00FD6EDF" w:rsidP="000F56A6">
            <w:pPr>
              <w:spacing w:after="0" w:line="250" w:lineRule="auto"/>
              <w:rPr>
                <w:b/>
                <w:bCs/>
                <w:color w:val="auto"/>
                <w:sz w:val="22"/>
              </w:rPr>
            </w:pPr>
          </w:p>
        </w:tc>
        <w:tc>
          <w:tcPr>
            <w:tcW w:w="1134" w:type="dxa"/>
          </w:tcPr>
          <w:p w14:paraId="2434C069" w14:textId="77777777" w:rsidR="00FD6EDF" w:rsidRPr="00024508" w:rsidRDefault="00FD6EDF" w:rsidP="000F56A6">
            <w:pPr>
              <w:spacing w:after="0" w:line="250" w:lineRule="auto"/>
              <w:rPr>
                <w:b/>
                <w:bCs/>
                <w:color w:val="auto"/>
                <w:sz w:val="22"/>
              </w:rPr>
            </w:pPr>
            <w:r w:rsidRPr="00024508">
              <w:rPr>
                <w:b/>
                <w:bCs/>
                <w:color w:val="auto"/>
                <w:sz w:val="22"/>
              </w:rPr>
              <w:t>150</w:t>
            </w:r>
          </w:p>
        </w:tc>
      </w:tr>
    </w:tbl>
    <w:p w14:paraId="6E0F156C" w14:textId="77777777" w:rsidR="00C41395" w:rsidRPr="00395462" w:rsidRDefault="00C41395" w:rsidP="00C41395">
      <w:pPr>
        <w:pStyle w:val="Frspaiere"/>
        <w:jc w:val="both"/>
        <w:rPr>
          <w:rFonts w:ascii="Aptos" w:hAnsi="Aptos"/>
          <w:b/>
          <w:bCs/>
          <w:lang w:val="ro-RO"/>
        </w:rPr>
      </w:pPr>
    </w:p>
    <w:p w14:paraId="53B5CE73" w14:textId="77777777" w:rsidR="00C41395" w:rsidRPr="00395462" w:rsidRDefault="00C41395" w:rsidP="00C41395">
      <w:pPr>
        <w:pStyle w:val="Frspaiere"/>
        <w:keepNext/>
        <w:keepLines/>
        <w:jc w:val="both"/>
        <w:rPr>
          <w:rFonts w:ascii="Aptos" w:hAnsi="Aptos"/>
          <w:b/>
          <w:bCs/>
          <w:lang w:val="ro-RO"/>
        </w:rPr>
      </w:pPr>
      <w:r w:rsidRPr="00395462">
        <w:rPr>
          <w:rFonts w:ascii="Aptos" w:hAnsi="Aptos"/>
          <w:b/>
          <w:bCs/>
          <w:lang w:val="ro-RO"/>
        </w:rPr>
        <w:t>6. Recepția serviciilor și calculul plății</w:t>
      </w:r>
    </w:p>
    <w:p w14:paraId="1D96A6D1" w14:textId="14E92520" w:rsidR="001405D8" w:rsidRPr="001405D8" w:rsidRDefault="001405D8" w:rsidP="001405D8">
      <w:pPr>
        <w:pStyle w:val="Frspaiere"/>
        <w:jc w:val="both"/>
        <w:rPr>
          <w:rFonts w:ascii="Aptos" w:hAnsi="Aptos"/>
          <w:lang w:val="ro-RO"/>
        </w:rPr>
      </w:pPr>
      <w:r w:rsidRPr="001405D8">
        <w:rPr>
          <w:rFonts w:ascii="Aptos" w:hAnsi="Aptos"/>
          <w:lang w:val="ro-RO"/>
        </w:rPr>
        <w:t xml:space="preserve">Serviciile vor fi prestate în baza unui contract de prestări servicii, la tariful orar stabilit în </w:t>
      </w:r>
      <w:r w:rsidR="00D02B70">
        <w:rPr>
          <w:rFonts w:ascii="Aptos" w:hAnsi="Aptos"/>
          <w:lang w:val="ro-RO"/>
        </w:rPr>
        <w:t>acesta</w:t>
      </w:r>
      <w:r w:rsidRPr="001405D8">
        <w:rPr>
          <w:rFonts w:ascii="Aptos" w:hAnsi="Aptos"/>
          <w:lang w:val="ro-RO"/>
        </w:rPr>
        <w:t>.</w:t>
      </w:r>
    </w:p>
    <w:p w14:paraId="378A50A1" w14:textId="77777777" w:rsidR="001405D8" w:rsidRPr="001405D8" w:rsidRDefault="001405D8" w:rsidP="001405D8">
      <w:pPr>
        <w:pStyle w:val="Frspaiere"/>
        <w:jc w:val="both"/>
        <w:rPr>
          <w:rFonts w:ascii="Aptos" w:hAnsi="Aptos"/>
          <w:lang w:val="ro-RO"/>
        </w:rPr>
      </w:pPr>
      <w:r w:rsidRPr="001405D8">
        <w:rPr>
          <w:rFonts w:ascii="Aptos" w:hAnsi="Aptos"/>
          <w:lang w:val="ro-RO"/>
        </w:rPr>
        <w:t>Lunar, specialistul/specialista va prezenta evidența orelor lucrate și rezultatele realizate: baza de date actualizată și, după caz, situațiile statistice solicitate. CASMED va verifica și va accepta serviciile prestate.</w:t>
      </w:r>
    </w:p>
    <w:p w14:paraId="1DE51F41" w14:textId="7144AF91" w:rsidR="00C41395" w:rsidRDefault="001405D8" w:rsidP="001405D8">
      <w:pPr>
        <w:pStyle w:val="Frspaiere"/>
        <w:jc w:val="both"/>
        <w:rPr>
          <w:rFonts w:ascii="Aptos" w:hAnsi="Aptos"/>
          <w:lang w:val="ro-RO"/>
        </w:rPr>
      </w:pPr>
      <w:r w:rsidRPr="001405D8">
        <w:rPr>
          <w:rFonts w:ascii="Aptos" w:hAnsi="Aptos"/>
          <w:lang w:val="ro-RO"/>
        </w:rPr>
        <w:t xml:space="preserve">Părțile vor semna un act de îndeplinire a lucrărilor (serviciilor prestate), care va indica perioada, serviciile </w:t>
      </w:r>
      <w:r>
        <w:rPr>
          <w:rFonts w:ascii="Aptos" w:hAnsi="Aptos"/>
          <w:lang w:val="ro-RO"/>
        </w:rPr>
        <w:t>prestate</w:t>
      </w:r>
      <w:r w:rsidRPr="001405D8">
        <w:rPr>
          <w:rFonts w:ascii="Aptos" w:hAnsi="Aptos"/>
          <w:lang w:val="ro-RO"/>
        </w:rPr>
        <w:t xml:space="preserve">, numărul de ore acceptate, tariful orar și suma de plată. Plata se efectuează în baza actului semnat, pentru orele efectiv prestate și acceptate, fără </w:t>
      </w:r>
      <w:r>
        <w:rPr>
          <w:rFonts w:ascii="Aptos" w:hAnsi="Aptos"/>
          <w:lang w:val="ro-RO"/>
        </w:rPr>
        <w:t>a depăși</w:t>
      </w:r>
      <w:r w:rsidRPr="001405D8">
        <w:rPr>
          <w:rFonts w:ascii="Aptos" w:hAnsi="Aptos"/>
          <w:lang w:val="ro-RO"/>
        </w:rPr>
        <w:t xml:space="preserve"> 150 de ore contractate.</w:t>
      </w:r>
    </w:p>
    <w:p w14:paraId="14E6BD1D" w14:textId="77777777" w:rsidR="001405D8" w:rsidRPr="00395462" w:rsidRDefault="001405D8" w:rsidP="001405D8">
      <w:pPr>
        <w:pStyle w:val="Frspaiere"/>
        <w:jc w:val="both"/>
        <w:rPr>
          <w:rFonts w:ascii="Aptos" w:hAnsi="Aptos"/>
          <w:b/>
          <w:bCs/>
          <w:lang w:val="ro-RO"/>
        </w:rPr>
      </w:pPr>
    </w:p>
    <w:p w14:paraId="79ECC2A9" w14:textId="28B8ACF8" w:rsidR="00C41395" w:rsidRPr="00395462" w:rsidRDefault="00C41395" w:rsidP="00C41395">
      <w:pPr>
        <w:pStyle w:val="Frspaiere"/>
        <w:keepNext/>
        <w:keepLines/>
        <w:jc w:val="both"/>
        <w:rPr>
          <w:rFonts w:ascii="Aptos" w:hAnsi="Aptos"/>
          <w:b/>
          <w:bCs/>
          <w:lang w:val="ro-RO"/>
        </w:rPr>
      </w:pPr>
      <w:r w:rsidRPr="00395462">
        <w:rPr>
          <w:rFonts w:ascii="Aptos" w:hAnsi="Aptos"/>
          <w:b/>
          <w:bCs/>
          <w:lang w:val="ro-RO"/>
        </w:rPr>
        <w:t xml:space="preserve">7. Oferta financiară </w:t>
      </w:r>
      <w:r w:rsidR="00C57F5C">
        <w:rPr>
          <w:rFonts w:ascii="Aptos" w:hAnsi="Aptos"/>
          <w:b/>
          <w:bCs/>
          <w:lang w:val="ro-RO"/>
        </w:rPr>
        <w:t xml:space="preserve"> </w:t>
      </w:r>
    </w:p>
    <w:p w14:paraId="67472627" w14:textId="77777777" w:rsidR="00C57F5C" w:rsidRDefault="00C57F5C" w:rsidP="00C57F5C">
      <w:pPr>
        <w:pStyle w:val="Frspaiere"/>
        <w:jc w:val="both"/>
        <w:rPr>
          <w:rFonts w:ascii="Aptos" w:hAnsi="Aptos"/>
          <w:lang w:val="ro-RO"/>
        </w:rPr>
      </w:pPr>
      <w:r w:rsidRPr="00C57F5C">
        <w:rPr>
          <w:rFonts w:ascii="Aptos" w:hAnsi="Aptos"/>
          <w:lang w:val="ro-RO"/>
        </w:rPr>
        <w:t>Oferta financiară va indica tariful pentru o oră și valoarea totală pentru 150 de ore, în lei moldovenești, cu toate taxele</w:t>
      </w:r>
      <w:r>
        <w:rPr>
          <w:rFonts w:ascii="Aptos" w:hAnsi="Aptos"/>
          <w:lang w:val="ro-RO"/>
        </w:rPr>
        <w:t xml:space="preserve"> </w:t>
      </w:r>
      <w:r w:rsidRPr="00C57F5C">
        <w:rPr>
          <w:rFonts w:ascii="Aptos" w:hAnsi="Aptos"/>
          <w:lang w:val="ro-RO"/>
        </w:rPr>
        <w:t xml:space="preserve">incluse. </w:t>
      </w:r>
    </w:p>
    <w:p w14:paraId="40466423" w14:textId="48CA7294" w:rsidR="00C57F5C" w:rsidRDefault="00C57F5C" w:rsidP="00C41395">
      <w:pPr>
        <w:pStyle w:val="Frspaiere"/>
        <w:jc w:val="both"/>
        <w:rPr>
          <w:rFonts w:ascii="Aptos" w:hAnsi="Aptos"/>
          <w:lang w:val="ro-RO"/>
        </w:rPr>
      </w:pPr>
      <w:r w:rsidRPr="00C57F5C">
        <w:rPr>
          <w:rFonts w:ascii="Aptos" w:hAnsi="Aptos"/>
          <w:lang w:val="ro-RO"/>
        </w:rPr>
        <w:t xml:space="preserve">Prestarea în baza patentei de întreprinzător nu este acceptată. </w:t>
      </w:r>
    </w:p>
    <w:p w14:paraId="582CD4A4" w14:textId="77777777" w:rsidR="00C57F5C" w:rsidRPr="00C57F5C" w:rsidRDefault="00C57F5C" w:rsidP="00C41395">
      <w:pPr>
        <w:pStyle w:val="Frspaiere"/>
        <w:jc w:val="both"/>
        <w:rPr>
          <w:rFonts w:ascii="Aptos" w:hAnsi="Aptos"/>
          <w:lang w:val="ro-RO"/>
        </w:rPr>
      </w:pPr>
    </w:p>
    <w:p w14:paraId="576B8F96" w14:textId="77777777" w:rsidR="00C41395" w:rsidRPr="00395462" w:rsidRDefault="00C41395" w:rsidP="00C41395">
      <w:pPr>
        <w:pStyle w:val="Frspaiere"/>
        <w:keepNext/>
        <w:keepLines/>
        <w:jc w:val="both"/>
        <w:rPr>
          <w:rFonts w:ascii="Aptos" w:hAnsi="Aptos"/>
          <w:b/>
          <w:bCs/>
          <w:lang w:val="ro-RO"/>
        </w:rPr>
      </w:pPr>
      <w:r w:rsidRPr="00395462">
        <w:rPr>
          <w:rFonts w:ascii="Aptos" w:hAnsi="Aptos"/>
          <w:b/>
          <w:bCs/>
          <w:lang w:val="ro-RO"/>
        </w:rPr>
        <w:t>8. Cerințe de calificare</w:t>
      </w:r>
    </w:p>
    <w:p w14:paraId="54705232" w14:textId="77777777" w:rsidR="00C41395" w:rsidRPr="00C547A4" w:rsidRDefault="00C41395" w:rsidP="00C41395">
      <w:pPr>
        <w:pStyle w:val="Frspaiere"/>
        <w:jc w:val="both"/>
        <w:rPr>
          <w:rFonts w:ascii="Aptos" w:hAnsi="Aptos"/>
          <w:b/>
          <w:bCs/>
          <w:lang w:val="ro-RO"/>
        </w:rPr>
      </w:pPr>
      <w:r w:rsidRPr="00C547A4">
        <w:rPr>
          <w:rFonts w:ascii="Aptos" w:hAnsi="Aptos"/>
          <w:b/>
          <w:bCs/>
          <w:lang w:val="ro-RO"/>
        </w:rPr>
        <w:t>Cerințe minime</w:t>
      </w:r>
    </w:p>
    <w:p w14:paraId="0FDFC5A1" w14:textId="3E9230BC" w:rsidR="00C57F5C" w:rsidRPr="00C57F5C" w:rsidRDefault="00C57F5C" w:rsidP="00C57F5C">
      <w:pPr>
        <w:pStyle w:val="Frspaiere"/>
        <w:numPr>
          <w:ilvl w:val="0"/>
          <w:numId w:val="2"/>
        </w:numPr>
        <w:jc w:val="both"/>
        <w:rPr>
          <w:rFonts w:ascii="Aptos" w:hAnsi="Aptos"/>
          <w:lang w:val="ro-RO"/>
        </w:rPr>
      </w:pPr>
      <w:r w:rsidRPr="00C57F5C">
        <w:rPr>
          <w:rFonts w:ascii="Aptos" w:hAnsi="Aptos"/>
          <w:lang w:val="ro-RO"/>
        </w:rPr>
        <w:t xml:space="preserve">Studii sau experiență relevantă în monitorizare și evaluare, analiză de date, statistică, </w:t>
      </w:r>
      <w:r>
        <w:rPr>
          <w:rFonts w:ascii="Aptos" w:hAnsi="Aptos"/>
          <w:lang w:val="ro-RO"/>
        </w:rPr>
        <w:t xml:space="preserve">economie, </w:t>
      </w:r>
      <w:r w:rsidRPr="00C57F5C">
        <w:rPr>
          <w:rFonts w:ascii="Aptos" w:hAnsi="Aptos"/>
          <w:lang w:val="ro-RO"/>
        </w:rPr>
        <w:t xml:space="preserve">științe sociale, management de proiect </w:t>
      </w:r>
      <w:r>
        <w:rPr>
          <w:rFonts w:ascii="Aptos" w:hAnsi="Aptos"/>
          <w:lang w:val="ro-RO"/>
        </w:rPr>
        <w:t>sau</w:t>
      </w:r>
      <w:r w:rsidRPr="00C57F5C">
        <w:rPr>
          <w:rFonts w:ascii="Aptos" w:hAnsi="Aptos"/>
          <w:lang w:val="ro-RO"/>
        </w:rPr>
        <w:t xml:space="preserve"> domenii conexe.</w:t>
      </w:r>
    </w:p>
    <w:p w14:paraId="16AD6BC9" w14:textId="54D785EC" w:rsidR="00C57F5C" w:rsidRPr="00C57F5C" w:rsidRDefault="00C57F5C" w:rsidP="00C57F5C">
      <w:pPr>
        <w:pStyle w:val="Frspaiere"/>
        <w:numPr>
          <w:ilvl w:val="0"/>
          <w:numId w:val="2"/>
        </w:numPr>
        <w:jc w:val="both"/>
        <w:rPr>
          <w:rFonts w:ascii="Aptos" w:hAnsi="Aptos"/>
          <w:lang w:val="ro-RO"/>
        </w:rPr>
      </w:pPr>
      <w:r w:rsidRPr="00C57F5C">
        <w:rPr>
          <w:rFonts w:ascii="Aptos" w:hAnsi="Aptos"/>
          <w:lang w:val="ro-RO"/>
        </w:rPr>
        <w:t xml:space="preserve">Cel puțin </w:t>
      </w:r>
      <w:r>
        <w:rPr>
          <w:rFonts w:ascii="Aptos" w:hAnsi="Aptos"/>
          <w:lang w:val="ro-RO"/>
        </w:rPr>
        <w:t>5</w:t>
      </w:r>
      <w:r w:rsidRPr="00C57F5C">
        <w:rPr>
          <w:rFonts w:ascii="Aptos" w:hAnsi="Aptos"/>
          <w:lang w:val="ro-RO"/>
        </w:rPr>
        <w:t xml:space="preserve"> ani de experiență în colectarea, organizarea, verificarea sau analiza datelor.</w:t>
      </w:r>
    </w:p>
    <w:p w14:paraId="160CBDA3" w14:textId="1FEBA60C" w:rsidR="00C57F5C" w:rsidRPr="00C57F5C" w:rsidRDefault="00C57F5C" w:rsidP="00C57F5C">
      <w:pPr>
        <w:pStyle w:val="Frspaiere"/>
        <w:numPr>
          <w:ilvl w:val="0"/>
          <w:numId w:val="2"/>
        </w:numPr>
        <w:jc w:val="both"/>
        <w:rPr>
          <w:rFonts w:ascii="Aptos" w:hAnsi="Aptos"/>
          <w:lang w:val="ro-RO"/>
        </w:rPr>
      </w:pPr>
      <w:r w:rsidRPr="00C57F5C">
        <w:rPr>
          <w:rFonts w:ascii="Aptos" w:hAnsi="Aptos"/>
          <w:lang w:val="ro-RO"/>
        </w:rPr>
        <w:t xml:space="preserve">Competențe avansate de utilizare a </w:t>
      </w:r>
      <w:proofErr w:type="spellStart"/>
      <w:r>
        <w:rPr>
          <w:rFonts w:ascii="Aptos" w:hAnsi="Aptos"/>
          <w:lang w:val="ro-RO"/>
        </w:rPr>
        <w:t>Excelului</w:t>
      </w:r>
      <w:proofErr w:type="spellEnd"/>
      <w:r>
        <w:rPr>
          <w:rFonts w:ascii="Aptos" w:hAnsi="Aptos"/>
          <w:lang w:val="ro-RO"/>
        </w:rPr>
        <w:t xml:space="preserve"> sau a Google </w:t>
      </w:r>
      <w:proofErr w:type="spellStart"/>
      <w:r>
        <w:rPr>
          <w:rFonts w:ascii="Aptos" w:hAnsi="Aptos"/>
          <w:lang w:val="ro-RO"/>
        </w:rPr>
        <w:t>Sheets</w:t>
      </w:r>
      <w:proofErr w:type="spellEnd"/>
      <w:r w:rsidRPr="00C57F5C">
        <w:rPr>
          <w:rFonts w:ascii="Aptos" w:hAnsi="Aptos"/>
          <w:lang w:val="ro-RO"/>
        </w:rPr>
        <w:t>: formule, filtre, validări și tabele centralizatoare.</w:t>
      </w:r>
    </w:p>
    <w:p w14:paraId="6CEF23E9" w14:textId="091C676B" w:rsidR="00C41395" w:rsidRPr="00395462" w:rsidRDefault="00C57F5C" w:rsidP="00C57F5C">
      <w:pPr>
        <w:pStyle w:val="Frspaiere"/>
        <w:numPr>
          <w:ilvl w:val="0"/>
          <w:numId w:val="2"/>
        </w:numPr>
        <w:jc w:val="both"/>
        <w:rPr>
          <w:rFonts w:ascii="Aptos" w:hAnsi="Aptos"/>
          <w:lang w:val="ro-RO"/>
        </w:rPr>
      </w:pPr>
      <w:r w:rsidRPr="00C57F5C">
        <w:rPr>
          <w:rFonts w:ascii="Aptos" w:hAnsi="Aptos"/>
          <w:lang w:val="ro-RO"/>
        </w:rPr>
        <w:t>Capacitatea de a pregăti rapoarte clare, de a colabora cu echipa și de a respecta confidențialitatea datelor; comunicare în limba română.</w:t>
      </w:r>
    </w:p>
    <w:p w14:paraId="318AEA57" w14:textId="77777777" w:rsidR="00C57F5C" w:rsidRDefault="00C57F5C" w:rsidP="00C41395">
      <w:pPr>
        <w:pStyle w:val="Frspaiere"/>
        <w:jc w:val="both"/>
        <w:rPr>
          <w:rFonts w:ascii="Aptos" w:hAnsi="Aptos"/>
          <w:b/>
          <w:bCs/>
          <w:lang w:val="ro-RO"/>
        </w:rPr>
      </w:pPr>
    </w:p>
    <w:p w14:paraId="2D41865A" w14:textId="21B82C5F" w:rsidR="00C41395" w:rsidRPr="00C547A4" w:rsidRDefault="00C41395" w:rsidP="00C41395">
      <w:pPr>
        <w:pStyle w:val="Frspaiere"/>
        <w:jc w:val="both"/>
        <w:rPr>
          <w:rFonts w:ascii="Aptos" w:hAnsi="Aptos"/>
          <w:b/>
          <w:bCs/>
          <w:lang w:val="ro-RO"/>
        </w:rPr>
      </w:pPr>
      <w:r w:rsidRPr="00C547A4">
        <w:rPr>
          <w:rFonts w:ascii="Aptos" w:hAnsi="Aptos"/>
          <w:b/>
          <w:bCs/>
          <w:lang w:val="ro-RO"/>
        </w:rPr>
        <w:t>Constituie avantaj</w:t>
      </w:r>
    </w:p>
    <w:p w14:paraId="45CBE2F7" w14:textId="77777777" w:rsidR="00C41395" w:rsidRPr="00395462" w:rsidRDefault="00C41395" w:rsidP="00C41395">
      <w:pPr>
        <w:pStyle w:val="Frspaiere"/>
        <w:jc w:val="both"/>
        <w:rPr>
          <w:rFonts w:ascii="Aptos" w:hAnsi="Aptos"/>
          <w:lang w:val="ro-RO"/>
        </w:rPr>
      </w:pPr>
      <w:r w:rsidRPr="00395462">
        <w:rPr>
          <w:rFonts w:ascii="Aptos" w:hAnsi="Aptos"/>
          <w:lang w:val="ro-RO"/>
        </w:rPr>
        <w:t xml:space="preserve">Experiența în monitorizarea proiectelor finanțate de donatori internaționali, utilizarea Google </w:t>
      </w:r>
      <w:proofErr w:type="spellStart"/>
      <w:r w:rsidRPr="00395462">
        <w:rPr>
          <w:rFonts w:ascii="Aptos" w:hAnsi="Aptos"/>
          <w:lang w:val="ro-RO"/>
        </w:rPr>
        <w:t>Forms</w:t>
      </w:r>
      <w:proofErr w:type="spellEnd"/>
      <w:r w:rsidRPr="00395462">
        <w:rPr>
          <w:rFonts w:ascii="Aptos" w:hAnsi="Aptos"/>
          <w:lang w:val="ro-RO"/>
        </w:rPr>
        <w:t xml:space="preserve"> sau a altor instrumente de colectare digitală, raportarea indicatorilor dezagregați și cunoașterea limbii engleze.</w:t>
      </w:r>
    </w:p>
    <w:p w14:paraId="39CF0761" w14:textId="77777777" w:rsidR="00C41395" w:rsidRPr="00395462" w:rsidRDefault="00C41395" w:rsidP="00C41395">
      <w:pPr>
        <w:pStyle w:val="Frspaiere"/>
        <w:jc w:val="both"/>
        <w:rPr>
          <w:rFonts w:ascii="Aptos" w:hAnsi="Aptos"/>
          <w:b/>
          <w:bCs/>
          <w:lang w:val="ro-RO"/>
        </w:rPr>
      </w:pPr>
    </w:p>
    <w:p w14:paraId="565AF26C" w14:textId="77777777" w:rsidR="00C41395" w:rsidRPr="00395462" w:rsidRDefault="00C41395" w:rsidP="00C41395">
      <w:pPr>
        <w:pStyle w:val="Frspaiere"/>
        <w:keepNext/>
        <w:keepLines/>
        <w:jc w:val="both"/>
        <w:rPr>
          <w:rFonts w:ascii="Aptos" w:hAnsi="Aptos"/>
          <w:b/>
          <w:bCs/>
          <w:lang w:val="ro-RO"/>
        </w:rPr>
      </w:pPr>
      <w:r w:rsidRPr="00395462">
        <w:rPr>
          <w:rFonts w:ascii="Aptos" w:hAnsi="Aptos"/>
          <w:b/>
          <w:bCs/>
          <w:lang w:val="ro-RO"/>
        </w:rPr>
        <w:t>9. Evaluarea ofertelor</w:t>
      </w:r>
    </w:p>
    <w:p w14:paraId="64F1613C" w14:textId="77777777" w:rsidR="000F2E74" w:rsidRPr="000F2E74" w:rsidRDefault="000F2E74" w:rsidP="000F2E74">
      <w:pPr>
        <w:pStyle w:val="Frspaiere"/>
        <w:jc w:val="both"/>
      </w:pPr>
      <w:r w:rsidRPr="000F2E74">
        <w:t xml:space="preserve">Vor fi evaluate ofertele complete, care îndeplinesc cerințele minime. Evaluarea tehnică și cea financiară au fiecare câte 50 de puncte. Pentru a trece la evaluarea financiară, oferta trebuie să obțină minimum 35 din 50 de puncte la evaluarea tehnică.</w:t>
      </w:r>
      <w:proofErr w:type="spellStart"/>
      <w:r w:rsidRPr="000F2E74">
        <w:t xml:space="preserve"/>
      </w:r>
      <w:proofErr w:type="spellEnd"/>
      <w:r w:rsidRPr="000F2E74">
        <w:t xml:space="preserve"/>
      </w:r>
      <w:proofErr w:type="spellStart"/>
      <w:r w:rsidRPr="000F2E74">
        <w:t xml:space="preserve"/>
      </w:r>
      <w:proofErr w:type="spellEnd"/>
      <w:r w:rsidRPr="000F2E74">
        <w:t xml:space="preserve"/>
      </w:r>
      <w:proofErr w:type="spellStart"/>
      <w:r w:rsidRPr="000F2E74">
        <w:t xml:space="preserve"/>
      </w:r>
      <w:proofErr w:type="spellEnd"/>
      <w:r w:rsidRPr="000F2E74">
        <w:t xml:space="preserve"/>
      </w:r>
      <w:proofErr w:type="spellStart"/>
      <w:r w:rsidRPr="000F2E74">
        <w:t xml:space="preserve"/>
      </w:r>
      <w:proofErr w:type="spellEnd"/>
      <w:r w:rsidRPr="000F2E74">
        <w:t xml:space="preserve"/>
      </w:r>
      <w:proofErr w:type="spellStart"/>
      <w:r w:rsidRPr="000F2E74">
        <w:t xml:space="preserve"/>
      </w:r>
      <w:proofErr w:type="spellEnd"/>
      <w:r w:rsidRPr="000F2E74">
        <w:t xml:space="preserve"/>
      </w:r>
      <w:proofErr w:type="spellStart"/>
      <w:r w:rsidRPr="000F2E74">
        <w:t xml:space="preserve"/>
      </w:r>
      <w:proofErr w:type="spellEnd"/>
      <w:r w:rsidRPr="000F2E74">
        <w:t xml:space="preserve"/>
      </w:r>
      <w:proofErr w:type="spellStart"/>
      <w:r w:rsidRPr="000F2E74">
        <w:t xml:space="preserve"/>
      </w:r>
      <w:proofErr w:type="spellEnd"/>
      <w:r w:rsidRPr="000F2E74">
        <w:t xml:space="preserve"/>
      </w:r>
      <w:proofErr w:type="spellStart"/>
      <w:r w:rsidRPr="000F2E74">
        <w:t xml:space="preserve"/>
      </w:r>
      <w:proofErr w:type="spellEnd"/>
      <w:r w:rsidRPr="000F2E74">
        <w:t xml:space="preserve"/>
      </w:r>
      <w:proofErr w:type="spellStart"/>
      <w:r w:rsidRPr="000F2E74">
        <w:t xml:space="preserve"/>
      </w:r>
      <w:proofErr w:type="spellEnd"/>
      <w:r w:rsidRPr="000F2E74">
        <w:t xml:space="preserve"/>
      </w:r>
      <w:proofErr w:type="spellStart"/>
      <w:r w:rsidRPr="000F2E74">
        <w:t xml:space="preserve"/>
      </w:r>
      <w:proofErr w:type="spellEnd"/>
      <w:r w:rsidRPr="000F2E74">
        <w:t xml:space="preserve"/>
      </w:r>
      <w:proofErr w:type="spellStart"/>
      <w:r w:rsidRPr="000F2E74">
        <w:t xml:space="preserve"/>
      </w:r>
      <w:proofErr w:type="spellEnd"/>
      <w:r w:rsidRPr="000F2E74">
        <w:t xml:space="preserve"/>
      </w:r>
      <w:proofErr w:type="spellStart"/>
      <w:r w:rsidRPr="000F2E74">
        <w:t xml:space="preserve"/>
      </w:r>
      <w:proofErr w:type="spellEnd"/>
      <w:r w:rsidRPr="000F2E74">
        <w:t xml:space="preserve"/>
      </w:r>
    </w:p>
    <w:tbl>
      <w:tblPr>
        <w:tblStyle w:val="TabelgrilLuminos"/>
        <w:tblW w:w="9638" w:type="dxa"/>
        <w:tblLayout w:type="fixed"/>
        <w:tblLook w:val="04A0" w:firstRow="1" w:lastRow="0" w:firstColumn="1" w:lastColumn="0" w:noHBand="0" w:noVBand="1"/>
      </w:tblPr>
      <w:tblGrid>
        <w:gridCol w:w="7735"/>
        <w:gridCol w:w="1903"/>
      </w:tblGrid>
      <w:tr w:rsidR="000F2E74" w:rsidRPr="000F2E74" w14:paraId="429681A3" w14:textId="77777777" w:rsidTr="000F2E74">
        <w:trPr>
          <w:cantSplit/>
          <w:tblHeader w:val="true"/>
        </w:trPr>
        <w:tc>
          <w:tcPr>
            <w:tcW w:w="7735" w:type="dxa"/>
          </w:tcPr>
          <w:p w14:paraId="1B2C35AF" w14:textId="77777777" w:rsidR="000F2E74" w:rsidRPr="000F2E74" w:rsidRDefault="000F2E74" w:rsidP="000F2E74">
            <w:pPr>
              <w:pStyle w:val="Frspaiere"/>
              <w:jc w:val="both"/>
            </w:pPr>
            <w:proofErr w:type="spellStart"/>
            <w:r w:rsidRPr="000F2E74">
              <w:rPr>
                <w:b/>
              </w:rPr>
              <w:t>Criteriu</w:t>
            </w:r>
            <w:proofErr w:type="spellEnd"/>
            <w:r w:rsidRPr="000F2E74">
              <w:rPr>
                <w:b/>
              </w:rPr>
              <w:t xml:space="preserve"> de </w:t>
            </w:r>
            <w:proofErr w:type="spellStart"/>
            <w:r w:rsidRPr="000F2E74">
              <w:rPr>
                <w:b/>
              </w:rPr>
              <w:t>evaluare</w:t>
            </w:r>
            <w:proofErr w:type="spellEnd"/>
          </w:p>
        </w:tc>
        <w:tc>
          <w:tcPr>
            <w:tcW w:w="1903" w:type="dxa"/>
          </w:tcPr>
          <w:p w14:paraId="0A1429DC" w14:textId="77777777" w:rsidR="000F2E74" w:rsidRPr="000F2E74" w:rsidRDefault="000F2E74" w:rsidP="000F2E74">
            <w:pPr>
              <w:pStyle w:val="Frspaiere"/>
              <w:jc w:val="both"/>
            </w:pPr>
            <w:proofErr w:type="spellStart"/>
            <w:r w:rsidRPr="000F2E74">
              <w:rPr>
                <w:b/>
              </w:rPr>
              <w:t>Punctaj</w:t>
            </w:r>
            <w:proofErr w:type="spellEnd"/>
            <w:r w:rsidRPr="000F2E74">
              <w:rPr>
                <w:b/>
              </w:rPr>
              <w:t xml:space="preserve"> maxim</w:t>
            </w:r>
          </w:p>
        </w:tc>
      </w:tr>
      <w:tr w:rsidR="000F2E74" w:rsidRPr="000F2E74" w14:paraId="064605A7" w14:textId="77777777" w:rsidTr="000F2E74">
        <w:trPr>
          <w:cantSplit/>
        </w:trPr>
        <w:tc>
          <w:tcPr>
            <w:tcW w:w="7735" w:type="dxa"/>
          </w:tcPr>
          <w:p w14:paraId="22F82435" w14:textId="4DC9AE93" w:rsidR="000F2E74" w:rsidRPr="000F2E74" w:rsidRDefault="00D02B70" w:rsidP="000F2E74">
            <w:pPr>
              <w:pStyle w:val="Frspaiere"/>
              <w:jc w:val="both"/>
            </w:pPr>
            <w:proofErr w:type="spellStart"/>
            <w:r w:rsidRPr="00D02B70">
              <w:t>Experiență</w:t>
            </w:r>
            <w:proofErr w:type="spellEnd"/>
            <w:r w:rsidRPr="00D02B70">
              <w:t xml:space="preserve"> </w:t>
            </w:r>
            <w:proofErr w:type="spellStart"/>
            <w:r w:rsidRPr="00D02B70">
              <w:t>în</w:t>
            </w:r>
            <w:proofErr w:type="spellEnd"/>
            <w:r w:rsidRPr="00D02B70">
              <w:t xml:space="preserve"> </w:t>
            </w:r>
            <w:proofErr w:type="spellStart"/>
            <w:r w:rsidRPr="00D02B70">
              <w:t>crearea</w:t>
            </w:r>
            <w:proofErr w:type="spellEnd"/>
            <w:r w:rsidRPr="00D02B70">
              <w:t xml:space="preserve"> </w:t>
            </w:r>
            <w:proofErr w:type="spellStart"/>
            <w:r w:rsidRPr="00D02B70">
              <w:t>și</w:t>
            </w:r>
            <w:proofErr w:type="spellEnd"/>
            <w:r w:rsidRPr="00D02B70">
              <w:t xml:space="preserve"> </w:t>
            </w:r>
            <w:proofErr w:type="spellStart"/>
            <w:r w:rsidRPr="00D02B70">
              <w:t>administrarea</w:t>
            </w:r>
            <w:proofErr w:type="spellEnd"/>
            <w:r w:rsidRPr="00D02B70">
              <w:t xml:space="preserve"> </w:t>
            </w:r>
            <w:proofErr w:type="spellStart"/>
            <w:r w:rsidRPr="00D02B70">
              <w:t>bazelor</w:t>
            </w:r>
            <w:proofErr w:type="spellEnd"/>
            <w:r w:rsidRPr="00D02B70">
              <w:t xml:space="preserve"> de date </w:t>
            </w:r>
            <w:proofErr w:type="spellStart"/>
            <w:r w:rsidRPr="00D02B70">
              <w:t>pentru</w:t>
            </w:r>
            <w:proofErr w:type="spellEnd"/>
            <w:r w:rsidRPr="00D02B70">
              <w:t xml:space="preserve"> </w:t>
            </w:r>
            <w:proofErr w:type="spellStart"/>
            <w:r w:rsidRPr="00D02B70">
              <w:t>monitorizarea</w:t>
            </w:r>
            <w:proofErr w:type="spellEnd"/>
            <w:r w:rsidRPr="00D02B70">
              <w:t xml:space="preserve"> </w:t>
            </w:r>
            <w:proofErr w:type="spellStart"/>
            <w:r w:rsidRPr="00D02B70">
              <w:t>proiectelor</w:t>
            </w:r>
            <w:proofErr w:type="spellEnd"/>
            <w:r w:rsidRPr="00D02B70">
              <w:t xml:space="preserve">, </w:t>
            </w:r>
            <w:proofErr w:type="spellStart"/>
            <w:r w:rsidRPr="00D02B70">
              <w:t>demonstrată</w:t>
            </w:r>
            <w:proofErr w:type="spellEnd"/>
            <w:r w:rsidRPr="00D02B70">
              <w:t xml:space="preserve"> </w:t>
            </w:r>
            <w:proofErr w:type="spellStart"/>
            <w:r w:rsidRPr="00D02B70">
              <w:t>prin</w:t>
            </w:r>
            <w:proofErr w:type="spellEnd"/>
            <w:r w:rsidRPr="00D02B70">
              <w:t xml:space="preserve"> CV</w:t>
            </w:r>
          </w:p>
        </w:tc>
        <w:tc>
          <w:tcPr>
            <w:tcW w:w="1903" w:type="dxa"/>
          </w:tcPr>
          <w:p w14:paraId="2491BE80" w14:textId="77777777" w:rsidR="000F2E74" w:rsidRPr="000F2E74" w:rsidRDefault="000F2E74" w:rsidP="000F2E74">
            <w:pPr>
              <w:pStyle w:val="Frspaiere"/>
              <w:jc w:val="both"/>
            </w:pPr>
            <w:r w:rsidRPr="000F2E74">
              <w:t>20</w:t>
            </w:r>
          </w:p>
        </w:tc>
      </w:tr>
      <w:tr w:rsidR="000F2E74" w:rsidRPr="000F2E74" w14:paraId="17E023C8" w14:textId="77777777" w:rsidTr="000F2E74">
        <w:trPr>
          <w:cantSplit/>
        </w:trPr>
        <w:tc>
          <w:tcPr>
            <w:tcW w:w="7735" w:type="dxa"/>
          </w:tcPr>
          <w:p w14:paraId="47538047" w14:textId="4F8F5683" w:rsidR="000F2E74" w:rsidRPr="000F2E74" w:rsidRDefault="00D02B70" w:rsidP="000F2E74">
            <w:pPr>
              <w:pStyle w:val="Frspaiere"/>
              <w:jc w:val="both"/>
            </w:pPr>
            <w:proofErr w:type="spellStart"/>
            <w:r w:rsidRPr="00D02B70">
              <w:t>Competențe</w:t>
            </w:r>
            <w:proofErr w:type="spellEnd"/>
            <w:r w:rsidRPr="00D02B70">
              <w:t xml:space="preserve"> practice </w:t>
            </w:r>
            <w:proofErr w:type="spellStart"/>
            <w:r w:rsidRPr="00D02B70">
              <w:t>în</w:t>
            </w:r>
            <w:proofErr w:type="spellEnd"/>
            <w:r w:rsidRPr="00D02B70">
              <w:t xml:space="preserve"> Excel </w:t>
            </w:r>
            <w:proofErr w:type="spellStart"/>
            <w:r w:rsidRPr="00D02B70">
              <w:t>sau</w:t>
            </w:r>
            <w:proofErr w:type="spellEnd"/>
            <w:r w:rsidRPr="00D02B70">
              <w:t xml:space="preserve"> Google Sheets </w:t>
            </w:r>
            <w:proofErr w:type="spellStart"/>
            <w:r w:rsidRPr="00D02B70">
              <w:t>pentru</w:t>
            </w:r>
            <w:proofErr w:type="spellEnd"/>
            <w:r w:rsidRPr="00D02B70">
              <w:t xml:space="preserve"> </w:t>
            </w:r>
            <w:proofErr w:type="spellStart"/>
            <w:r w:rsidRPr="00D02B70">
              <w:t>organizarea</w:t>
            </w:r>
            <w:proofErr w:type="spellEnd"/>
            <w:r w:rsidRPr="00D02B70">
              <w:t xml:space="preserve">, </w:t>
            </w:r>
            <w:proofErr w:type="spellStart"/>
            <w:r w:rsidRPr="00D02B70">
              <w:t>prelucrarea</w:t>
            </w:r>
            <w:proofErr w:type="spellEnd"/>
            <w:r w:rsidRPr="00D02B70">
              <w:t xml:space="preserve"> </w:t>
            </w:r>
            <w:proofErr w:type="spellStart"/>
            <w:r w:rsidRPr="00D02B70">
              <w:t>și</w:t>
            </w:r>
            <w:proofErr w:type="spellEnd"/>
            <w:r w:rsidRPr="00D02B70">
              <w:t xml:space="preserve"> </w:t>
            </w:r>
            <w:proofErr w:type="spellStart"/>
            <w:r w:rsidRPr="00D02B70">
              <w:t>centralizarea</w:t>
            </w:r>
            <w:proofErr w:type="spellEnd"/>
            <w:r w:rsidRPr="00D02B70">
              <w:t xml:space="preserve"> </w:t>
            </w:r>
            <w:proofErr w:type="spellStart"/>
            <w:r w:rsidRPr="00D02B70">
              <w:t>datelor</w:t>
            </w:r>
            <w:proofErr w:type="spellEnd"/>
            <w:r w:rsidRPr="00D02B70">
              <w:t xml:space="preserve">, demonstrate </w:t>
            </w:r>
            <w:proofErr w:type="spellStart"/>
            <w:r w:rsidRPr="00D02B70">
              <w:t>prin</w:t>
            </w:r>
            <w:proofErr w:type="spellEnd"/>
            <w:r w:rsidRPr="00D02B70">
              <w:t xml:space="preserve"> </w:t>
            </w:r>
            <w:proofErr w:type="spellStart"/>
            <w:r w:rsidRPr="00D02B70">
              <w:t>exemplul</w:t>
            </w:r>
            <w:proofErr w:type="spellEnd"/>
            <w:r w:rsidRPr="00D02B70">
              <w:t xml:space="preserve"> de </w:t>
            </w:r>
            <w:proofErr w:type="spellStart"/>
            <w:r w:rsidRPr="00D02B70">
              <w:t>lucru</w:t>
            </w:r>
            <w:proofErr w:type="spellEnd"/>
            <w:r w:rsidRPr="00D02B70">
              <w:t xml:space="preserve"> </w:t>
            </w:r>
            <w:proofErr w:type="spellStart"/>
            <w:r w:rsidRPr="00D02B70">
              <w:t>prezentat</w:t>
            </w:r>
            <w:proofErr w:type="spellEnd"/>
          </w:p>
        </w:tc>
        <w:tc>
          <w:tcPr>
            <w:tcW w:w="1903" w:type="dxa"/>
          </w:tcPr>
          <w:p w14:paraId="696D0EDD" w14:textId="77777777" w:rsidR="000F2E74" w:rsidRPr="000F2E74" w:rsidRDefault="000F2E74" w:rsidP="000F2E74">
            <w:pPr>
              <w:pStyle w:val="Frspaiere"/>
              <w:jc w:val="both"/>
            </w:pPr>
            <w:r w:rsidRPr="000F2E74">
              <w:t>15</w:t>
            </w:r>
          </w:p>
        </w:tc>
      </w:tr>
      <w:tr w:rsidR="000F2E74" w:rsidRPr="000F2E74" w14:paraId="361D0CD3" w14:textId="77777777" w:rsidTr="000F2E74">
        <w:trPr>
          <w:cantSplit/>
        </w:trPr>
        <w:tc>
          <w:tcPr>
            <w:tcW w:w="7735" w:type="dxa"/>
          </w:tcPr>
          <w:p w14:paraId="0CC96DED" w14:textId="1B678200" w:rsidR="000F2E74" w:rsidRPr="000F2E74" w:rsidRDefault="00D02B70" w:rsidP="000F2E74">
            <w:pPr>
              <w:pStyle w:val="Frspaiere"/>
              <w:jc w:val="both"/>
            </w:pPr>
            <w:proofErr w:type="spellStart"/>
            <w:r w:rsidRPr="00D02B70">
              <w:t>Experiență</w:t>
            </w:r>
            <w:proofErr w:type="spellEnd"/>
            <w:r w:rsidRPr="00D02B70">
              <w:t xml:space="preserve"> </w:t>
            </w:r>
            <w:proofErr w:type="spellStart"/>
            <w:r w:rsidRPr="00D02B70">
              <w:t>în</w:t>
            </w:r>
            <w:proofErr w:type="spellEnd"/>
            <w:r w:rsidRPr="00D02B70">
              <w:t xml:space="preserve"> </w:t>
            </w:r>
            <w:proofErr w:type="spellStart"/>
            <w:r w:rsidRPr="00D02B70">
              <w:t>verificarea</w:t>
            </w:r>
            <w:proofErr w:type="spellEnd"/>
            <w:r w:rsidRPr="00D02B70">
              <w:t xml:space="preserve"> </w:t>
            </w:r>
            <w:proofErr w:type="spellStart"/>
            <w:r w:rsidRPr="00D02B70">
              <w:t>corectitudinii</w:t>
            </w:r>
            <w:proofErr w:type="spellEnd"/>
            <w:r w:rsidRPr="00D02B70">
              <w:t xml:space="preserve"> </w:t>
            </w:r>
            <w:proofErr w:type="spellStart"/>
            <w:r w:rsidRPr="00D02B70">
              <w:t>datelor</w:t>
            </w:r>
            <w:proofErr w:type="spellEnd"/>
            <w:r w:rsidRPr="00D02B70">
              <w:t xml:space="preserve"> </w:t>
            </w:r>
            <w:proofErr w:type="spellStart"/>
            <w:r w:rsidRPr="00D02B70">
              <w:t>și</w:t>
            </w:r>
            <w:proofErr w:type="spellEnd"/>
            <w:r w:rsidRPr="00D02B70">
              <w:t xml:space="preserve"> </w:t>
            </w:r>
            <w:proofErr w:type="spellStart"/>
            <w:r w:rsidRPr="00D02B70">
              <w:t>elaborarea</w:t>
            </w:r>
            <w:proofErr w:type="spellEnd"/>
            <w:r w:rsidRPr="00D02B70">
              <w:t xml:space="preserve"> </w:t>
            </w:r>
            <w:proofErr w:type="spellStart"/>
            <w:r w:rsidRPr="00D02B70">
              <w:t>rapoartelor</w:t>
            </w:r>
            <w:proofErr w:type="spellEnd"/>
            <w:r w:rsidRPr="00D02B70">
              <w:t xml:space="preserve"> cu </w:t>
            </w:r>
            <w:proofErr w:type="spellStart"/>
            <w:r w:rsidRPr="00D02B70">
              <w:t>indicatori</w:t>
            </w:r>
            <w:proofErr w:type="spellEnd"/>
            <w:r w:rsidRPr="00D02B70">
              <w:t xml:space="preserve"> </w:t>
            </w:r>
            <w:proofErr w:type="spellStart"/>
            <w:r w:rsidRPr="00D02B70">
              <w:t>dezagregați</w:t>
            </w:r>
            <w:proofErr w:type="spellEnd"/>
            <w:r w:rsidRPr="00D02B70">
              <w:t xml:space="preserve">, </w:t>
            </w:r>
            <w:proofErr w:type="spellStart"/>
            <w:r w:rsidRPr="00D02B70">
              <w:t>demonstrată</w:t>
            </w:r>
            <w:proofErr w:type="spellEnd"/>
            <w:r w:rsidRPr="00D02B70">
              <w:t xml:space="preserve"> </w:t>
            </w:r>
            <w:proofErr w:type="spellStart"/>
            <w:r w:rsidRPr="00D02B70">
              <w:t>prin</w:t>
            </w:r>
            <w:proofErr w:type="spellEnd"/>
            <w:r w:rsidRPr="00D02B70">
              <w:t xml:space="preserve"> CV</w:t>
            </w:r>
          </w:p>
        </w:tc>
        <w:tc>
          <w:tcPr>
            <w:tcW w:w="1903" w:type="dxa"/>
          </w:tcPr>
          <w:p w14:paraId="268ACE67" w14:textId="77777777" w:rsidR="000F2E74" w:rsidRPr="000F2E74" w:rsidRDefault="000F2E74" w:rsidP="000F2E74">
            <w:pPr>
              <w:pStyle w:val="Frspaiere"/>
              <w:jc w:val="both"/>
            </w:pPr>
            <w:r w:rsidRPr="000F2E74">
              <w:t>15</w:t>
            </w:r>
          </w:p>
        </w:tc>
      </w:tr>
      <w:tr w:rsidR="000F2E74" w:rsidRPr="000F2E74" w14:paraId="553B5602" w14:textId="77777777" w:rsidTr="000F2E74">
        <w:trPr>
          <w:cantSplit/>
        </w:trPr>
        <w:tc>
          <w:tcPr>
            <w:tcW w:w="7735" w:type="dxa"/>
          </w:tcPr>
          <w:p w14:paraId="1381D877" w14:textId="77777777" w:rsidR="000F2E74" w:rsidRPr="000F2E74" w:rsidRDefault="000F2E74" w:rsidP="000F2E74">
            <w:pPr>
              <w:pStyle w:val="Frspaiere"/>
              <w:jc w:val="both"/>
            </w:pPr>
            <w:r w:rsidRPr="000F2E74">
              <w:t xml:space="preserve">Total </w:t>
            </w:r>
            <w:proofErr w:type="spellStart"/>
            <w:r w:rsidRPr="000F2E74">
              <w:t>evaluare</w:t>
            </w:r>
            <w:proofErr w:type="spellEnd"/>
            <w:r w:rsidRPr="000F2E74">
              <w:t xml:space="preserve"> </w:t>
            </w:r>
            <w:proofErr w:type="spellStart"/>
            <w:r w:rsidRPr="000F2E74">
              <w:t>tehnică</w:t>
            </w:r>
            <w:proofErr w:type="spellEnd"/>
          </w:p>
        </w:tc>
        <w:tc>
          <w:tcPr>
            <w:tcW w:w="1903" w:type="dxa"/>
          </w:tcPr>
          <w:p w14:paraId="775A1097" w14:textId="77777777" w:rsidR="000F2E74" w:rsidRPr="000F2E74" w:rsidRDefault="000F2E74" w:rsidP="000F2E74">
            <w:pPr>
              <w:pStyle w:val="Frspaiere"/>
              <w:jc w:val="both"/>
            </w:pPr>
            <w:r w:rsidRPr="000F2E74">
              <w:t>50</w:t>
            </w:r>
          </w:p>
        </w:tc>
      </w:tr>
      <w:tr w:rsidR="000F2E74" w:rsidRPr="000F2E74" w14:paraId="09F6E37B" w14:textId="77777777" w:rsidTr="000F2E74">
        <w:trPr>
          <w:cantSplit/>
        </w:trPr>
        <w:tc>
          <w:tcPr>
            <w:tcW w:w="7735" w:type="dxa"/>
          </w:tcPr>
          <w:p w14:paraId="605F6CF5" w14:textId="77777777" w:rsidR="000F2E74" w:rsidRPr="000F2E74" w:rsidRDefault="000F2E74" w:rsidP="000F2E74">
            <w:pPr>
              <w:pStyle w:val="Frspaiere"/>
              <w:jc w:val="both"/>
            </w:pPr>
            <w:proofErr w:type="spellStart"/>
            <w:r w:rsidRPr="000F2E74">
              <w:lastRenderedPageBreak/>
              <w:t>Evaluare</w:t>
            </w:r>
            <w:proofErr w:type="spellEnd"/>
            <w:r w:rsidRPr="000F2E74">
              <w:t xml:space="preserve"> </w:t>
            </w:r>
            <w:proofErr w:type="spellStart"/>
            <w:r w:rsidRPr="000F2E74">
              <w:t>financiară</w:t>
            </w:r>
            <w:proofErr w:type="spellEnd"/>
          </w:p>
        </w:tc>
        <w:tc>
          <w:tcPr>
            <w:tcW w:w="1903" w:type="dxa"/>
          </w:tcPr>
          <w:p w14:paraId="47E3D1DD" w14:textId="77777777" w:rsidR="000F2E74" w:rsidRPr="000F2E74" w:rsidRDefault="000F2E74" w:rsidP="000F2E74">
            <w:pPr>
              <w:pStyle w:val="Frspaiere"/>
              <w:jc w:val="both"/>
            </w:pPr>
            <w:r w:rsidRPr="000F2E74">
              <w:t>50</w:t>
            </w:r>
          </w:p>
        </w:tc>
      </w:tr>
      <w:tr w:rsidR="000F2E74" w:rsidRPr="000F2E74" w14:paraId="7BD1D0C3" w14:textId="77777777" w:rsidTr="000F2E74">
        <w:trPr>
          <w:cantSplit/>
        </w:trPr>
        <w:tc>
          <w:tcPr>
            <w:tcW w:w="7735" w:type="dxa"/>
          </w:tcPr>
          <w:p w14:paraId="5F819124" w14:textId="77777777" w:rsidR="000F2E74" w:rsidRPr="000F2E74" w:rsidRDefault="000F2E74" w:rsidP="000F2E74">
            <w:pPr>
              <w:pStyle w:val="Frspaiere"/>
              <w:jc w:val="both"/>
            </w:pPr>
            <w:r w:rsidRPr="000F2E74">
              <w:rPr>
                <w:b/>
              </w:rPr>
              <w:t>TOTAL GENERAL</w:t>
            </w:r>
          </w:p>
        </w:tc>
        <w:tc>
          <w:tcPr>
            <w:tcW w:w="1903" w:type="dxa"/>
          </w:tcPr>
          <w:p w14:paraId="08A9F968" w14:textId="77777777" w:rsidR="000F2E74" w:rsidRPr="000F2E74" w:rsidRDefault="000F2E74" w:rsidP="000F2E74">
            <w:pPr>
              <w:pStyle w:val="Frspaiere"/>
              <w:jc w:val="both"/>
            </w:pPr>
            <w:r w:rsidRPr="000F2E74">
              <w:t>100</w:t>
            </w:r>
          </w:p>
        </w:tc>
      </w:tr>
    </w:tbl>
    <w:p w14:paraId="4D447860" w14:textId="77777777" w:rsidR="00C41395" w:rsidRPr="00395462" w:rsidRDefault="00C41395" w:rsidP="00C41395">
      <w:pPr>
        <w:pStyle w:val="Frspaiere"/>
        <w:jc w:val="both"/>
        <w:rPr>
          <w:rFonts w:ascii="Aptos" w:hAnsi="Aptos"/>
          <w:b/>
          <w:bCs/>
          <w:lang w:val="ro-RO"/>
        </w:rPr>
      </w:pPr>
    </w:p>
    <w:p w14:paraId="56CAE832" w14:textId="77777777" w:rsidR="00C41395" w:rsidRPr="00395462" w:rsidRDefault="00C41395" w:rsidP="00C41395">
      <w:pPr>
        <w:pStyle w:val="Frspaiere"/>
        <w:keepNext/>
        <w:keepLines/>
        <w:jc w:val="both"/>
        <w:rPr>
          <w:rFonts w:ascii="Aptos" w:hAnsi="Aptos"/>
          <w:b/>
          <w:bCs/>
          <w:lang w:val="ro-RO"/>
        </w:rPr>
      </w:pPr>
      <w:r w:rsidRPr="00395462">
        <w:rPr>
          <w:rFonts w:ascii="Aptos" w:hAnsi="Aptos"/>
          <w:b/>
          <w:bCs/>
          <w:lang w:val="ro-RO"/>
        </w:rPr>
        <w:t>10. Dosarul de participare și depunerea ofertelor</w:t>
      </w:r>
    </w:p>
    <w:p w14:paraId="413AA087" w14:textId="0FD4D250" w:rsidR="00C41395" w:rsidRPr="00395462" w:rsidRDefault="00C41395" w:rsidP="000F2E74">
      <w:pPr>
        <w:pStyle w:val="Frspaiere"/>
        <w:numPr>
          <w:ilvl w:val="0"/>
          <w:numId w:val="3"/>
        </w:numPr>
        <w:jc w:val="both"/>
        <w:rPr>
          <w:rFonts w:ascii="Aptos" w:hAnsi="Aptos"/>
          <w:lang w:val="ro-RO"/>
        </w:rPr>
      </w:pPr>
      <w:r w:rsidRPr="00395462">
        <w:rPr>
          <w:rFonts w:ascii="Aptos" w:hAnsi="Aptos"/>
          <w:lang w:val="ro-RO"/>
        </w:rPr>
        <w:t>CV-ul persoanei care va presta serviciile, cu prezentarea experienței relevante în monitorizare, analiză și baze de date.</w:t>
      </w:r>
    </w:p>
    <w:p w14:paraId="0F77CB74" w14:textId="77777777" w:rsidR="000F2E74" w:rsidRDefault="00C41395" w:rsidP="000F2E74">
      <w:pPr>
        <w:pStyle w:val="Frspaiere"/>
        <w:numPr>
          <w:ilvl w:val="0"/>
          <w:numId w:val="3"/>
        </w:numPr>
        <w:jc w:val="both"/>
        <w:rPr>
          <w:rFonts w:ascii="Aptos" w:hAnsi="Aptos"/>
          <w:lang w:val="ro-RO"/>
        </w:rPr>
      </w:pPr>
      <w:r w:rsidRPr="00395462">
        <w:rPr>
          <w:rFonts w:ascii="Aptos" w:hAnsi="Aptos"/>
          <w:lang w:val="ro-RO"/>
        </w:rPr>
        <w:t>Copii ale documentelor de studii sau de formare profesională relevante, după caz.</w:t>
      </w:r>
    </w:p>
    <w:p w14:paraId="3EA8CFE5" w14:textId="2D120C6C" w:rsidR="00C41395" w:rsidRPr="00395462" w:rsidRDefault="00C41395" w:rsidP="000F2E74">
      <w:pPr>
        <w:pStyle w:val="Frspaiere"/>
        <w:numPr>
          <w:ilvl w:val="0"/>
          <w:numId w:val="3"/>
        </w:numPr>
        <w:jc w:val="both"/>
        <w:rPr>
          <w:rFonts w:ascii="Aptos" w:hAnsi="Aptos"/>
          <w:lang w:val="ro-RO"/>
        </w:rPr>
      </w:pPr>
      <w:r w:rsidRPr="00395462">
        <w:rPr>
          <w:rFonts w:ascii="Aptos" w:hAnsi="Aptos"/>
          <w:lang w:val="ro-RO"/>
        </w:rPr>
        <w:t xml:space="preserve">Un exemplu de fișier Excel (.xlsx) sau Google Sheets (link accesibil), realizat anterior și anonimizat sau demonstrativ cu date fictive, care prezintă structura bazei de date, mecanismele de verificare a datelor și un centralizator cu date dezagregate.</w:t>
      </w:r>
      <w:r w:rsidR="00D02B70">
        <w:rPr>
          <w:rFonts w:ascii="Aptos" w:hAnsi="Aptos"/>
          <w:lang w:val="ro-RO"/>
        </w:rPr>
        <w:t xml:space="preserve"/>
      </w:r>
      <w:r w:rsidRPr="00395462">
        <w:rPr>
          <w:rFonts w:ascii="Aptos" w:hAnsi="Aptos"/>
          <w:lang w:val="ro-RO"/>
        </w:rPr>
        <w:t xml:space="preserve"/>
      </w:r>
    </w:p>
    <w:p w14:paraId="6D3C550A" w14:textId="45AA93BD" w:rsidR="00C41395" w:rsidRPr="00395462" w:rsidRDefault="00C41395" w:rsidP="000F2E74">
      <w:pPr>
        <w:pStyle w:val="Frspaiere"/>
        <w:numPr>
          <w:ilvl w:val="0"/>
          <w:numId w:val="3"/>
        </w:numPr>
        <w:jc w:val="both"/>
        <w:rPr>
          <w:rFonts w:ascii="Aptos" w:hAnsi="Aptos"/>
          <w:lang w:val="ro-RO"/>
        </w:rPr>
      </w:pPr>
      <w:r w:rsidRPr="00395462">
        <w:rPr>
          <w:rFonts w:ascii="Aptos" w:hAnsi="Aptos"/>
          <w:lang w:val="ro-RO"/>
        </w:rPr>
        <w:t>Oferta financiară completată și semnată conform Anexei 1.</w:t>
      </w:r>
    </w:p>
    <w:p w14:paraId="3E974590" w14:textId="4E1EE194" w:rsidR="00C41395" w:rsidRPr="00395462" w:rsidRDefault="00C41395" w:rsidP="00C41395">
      <w:pPr>
        <w:pStyle w:val="Frspaiere"/>
        <w:jc w:val="both"/>
        <w:rPr>
          <w:rFonts w:ascii="Aptos" w:hAnsi="Aptos"/>
          <w:lang w:val="ro-RO"/>
        </w:rPr>
      </w:pPr>
      <w:r w:rsidRPr="00395462">
        <w:rPr>
          <w:rFonts w:ascii="Aptos" w:hAnsi="Aptos"/>
          <w:lang w:val="ro-RO"/>
        </w:rPr>
        <w:t xml:space="preserve">Dosarul de participare se transmite prin e-mail la </w:t>
      </w:r>
      <w:hyperlink r:id="rId8" w:history="1">
        <w:r w:rsidR="000F2E74" w:rsidRPr="005A5478">
          <w:rPr>
            <w:rStyle w:val="Hyperlink"/>
            <w:rFonts w:ascii="Aptos" w:hAnsi="Aptos"/>
            <w:lang w:val="ro-RO"/>
          </w:rPr>
          <w:t>office@casmed.md</w:t>
        </w:r>
      </w:hyperlink>
      <w:r w:rsidR="000F2E74">
        <w:rPr>
          <w:rFonts w:ascii="Aptos" w:hAnsi="Aptos"/>
          <w:lang w:val="ro-RO"/>
        </w:rPr>
        <w:t xml:space="preserve">, </w:t>
      </w:r>
      <w:r w:rsidRPr="00395462">
        <w:rPr>
          <w:rFonts w:ascii="Aptos" w:hAnsi="Aptos"/>
          <w:lang w:val="ro-RO"/>
        </w:rPr>
        <w:t>cu subiectul „Concurs: Specialist(ă) în monitorizarea și gestionarea datelor proiectului”, până la 15 noiembrie 2026.</w:t>
      </w:r>
    </w:p>
    <w:p w14:paraId="4C547290" w14:textId="77777777" w:rsidR="00C41395" w:rsidRPr="00395462" w:rsidRDefault="00C41395" w:rsidP="00C41395">
      <w:pPr>
        <w:pStyle w:val="Frspaiere"/>
        <w:jc w:val="both"/>
        <w:rPr>
          <w:rFonts w:ascii="Aptos" w:hAnsi="Aptos"/>
          <w:b/>
          <w:bCs/>
          <w:lang w:val="ro-RO"/>
        </w:rPr>
      </w:pPr>
    </w:p>
    <w:p w14:paraId="5EBBE291" w14:textId="77777777" w:rsidR="00C41395" w:rsidRPr="00395462" w:rsidRDefault="00C41395" w:rsidP="00C41395">
      <w:pPr>
        <w:pStyle w:val="Frspaiere"/>
        <w:keepNext/>
        <w:keepLines/>
        <w:jc w:val="both"/>
        <w:rPr>
          <w:rFonts w:ascii="Aptos" w:hAnsi="Aptos"/>
          <w:b/>
          <w:bCs/>
          <w:lang w:val="ro-RO"/>
        </w:rPr>
      </w:pPr>
      <w:r w:rsidRPr="00395462">
        <w:rPr>
          <w:rFonts w:ascii="Aptos" w:hAnsi="Aptos"/>
          <w:b/>
          <w:bCs/>
          <w:lang w:val="ro-RO"/>
        </w:rPr>
        <w:t>11. Condiții de colaborare și conduită profesională</w:t>
      </w:r>
    </w:p>
    <w:p w14:paraId="40FD9C56" w14:textId="77777777" w:rsidR="00D02B70" w:rsidRDefault="00D02B70" w:rsidP="00C41395">
      <w:pPr>
        <w:pStyle w:val="Frspaiere"/>
        <w:jc w:val="both"/>
        <w:rPr>
          <w:rFonts w:ascii="Aptos" w:hAnsi="Aptos"/>
          <w:lang w:val="ro-RO"/>
        </w:rPr>
      </w:pPr>
      <w:r w:rsidRPr="00D02B70">
        <w:rPr>
          <w:rFonts w:ascii="Aptos" w:hAnsi="Aptos"/>
          <w:lang w:val="ro-RO"/>
        </w:rPr>
        <w:t>Specialistul/specialista va colabora cu managerul și echipa proiectului, va ține evidența orelor prestate și va respecta politicile CASMED privind protecția datelor, integritatea și prevenirea exploatării și abuzului sexual (PSEA). Baza de date, instrumentele și fișierele realizate în cadrul contractului vor rămâne la dispoziția CASMED, în format editabil.</w:t>
      </w:r>
    </w:p>
    <w:p w14:paraId="40522986" w14:textId="77777777" w:rsidR="00C41395" w:rsidRDefault="00C41395" w:rsidP="00C41395">
      <w:pPr>
        <w:spacing w:after="0" w:line="240" w:lineRule="auto"/>
        <w:jc w:val="both"/>
        <w:rPr>
          <w:b/>
          <w:bCs/>
          <w:color w:val="auto"/>
          <w:sz w:val="22"/>
        </w:rPr>
      </w:pPr>
    </w:p>
    <w:p w14:paraId="3A1BBA3D" w14:textId="77777777" w:rsidR="00D02B70" w:rsidRDefault="00D02B70" w:rsidP="00C41395">
      <w:pPr>
        <w:spacing w:after="0" w:line="240" w:lineRule="auto"/>
        <w:jc w:val="both"/>
        <w:rPr>
          <w:b/>
          <w:bCs/>
          <w:color w:val="auto"/>
          <w:sz w:val="22"/>
        </w:rPr>
      </w:pPr>
    </w:p>
    <w:p w14:paraId="158CEDE3" w14:textId="77777777" w:rsidR="00D02B70" w:rsidRDefault="00D02B70" w:rsidP="00C41395">
      <w:pPr>
        <w:spacing w:after="0" w:line="240" w:lineRule="auto"/>
        <w:jc w:val="both"/>
        <w:rPr>
          <w:b/>
          <w:bCs/>
          <w:color w:val="auto"/>
          <w:sz w:val="22"/>
        </w:rPr>
      </w:pPr>
    </w:p>
    <w:p w14:paraId="371FFAA0" w14:textId="77777777" w:rsidR="00D02B70" w:rsidRDefault="00D02B70" w:rsidP="00C41395">
      <w:pPr>
        <w:spacing w:after="0" w:line="240" w:lineRule="auto"/>
        <w:jc w:val="both"/>
        <w:rPr>
          <w:b/>
          <w:bCs/>
          <w:color w:val="auto"/>
          <w:sz w:val="22"/>
        </w:rPr>
      </w:pPr>
    </w:p>
    <w:p w14:paraId="563341B0" w14:textId="77777777" w:rsidR="00D02B70" w:rsidRDefault="00D02B70" w:rsidP="00C41395">
      <w:pPr>
        <w:spacing w:after="0" w:line="240" w:lineRule="auto"/>
        <w:jc w:val="both"/>
        <w:rPr>
          <w:b/>
          <w:bCs/>
          <w:color w:val="auto"/>
          <w:sz w:val="22"/>
        </w:rPr>
      </w:pPr>
    </w:p>
    <w:p w14:paraId="52DE56A4" w14:textId="77777777" w:rsidR="00D02B70" w:rsidRDefault="00D02B70" w:rsidP="00C41395">
      <w:pPr>
        <w:spacing w:after="0" w:line="240" w:lineRule="auto"/>
        <w:jc w:val="both"/>
        <w:rPr>
          <w:b/>
          <w:bCs/>
          <w:color w:val="auto"/>
          <w:sz w:val="22"/>
        </w:rPr>
      </w:pPr>
    </w:p>
    <w:p w14:paraId="2B0FD5EB" w14:textId="77777777" w:rsidR="00C41395" w:rsidRDefault="00C41395" w:rsidP="00C41395">
      <w:pPr>
        <w:spacing w:after="0" w:line="240" w:lineRule="auto"/>
        <w:jc w:val="both"/>
        <w:rPr>
          <w:b/>
          <w:bCs/>
          <w:color w:val="auto"/>
          <w:sz w:val="22"/>
        </w:rPr>
      </w:pPr>
    </w:p>
    <w:p w14:paraId="198E62DA" w14:textId="77777777" w:rsidR="00C41395" w:rsidRPr="00C547A4" w:rsidRDefault="00C41395" w:rsidP="00C41395">
      <w:pPr>
        <w:keepNext/>
        <w:keepLines/>
        <w:pageBreakBefore/>
        <w:spacing w:after="0" w:line="240" w:lineRule="auto"/>
        <w:jc w:val="both"/>
        <w:rPr>
          <w:b/>
          <w:bCs/>
          <w:color w:val="auto"/>
          <w:sz w:val="22"/>
        </w:rPr>
      </w:pPr>
      <w:r w:rsidRPr="00C547A4">
        <w:rPr>
          <w:b/>
          <w:bCs/>
          <w:color w:val="auto"/>
          <w:sz w:val="22"/>
        </w:rPr>
        <w:t>Anexa 1. Oferta financiară</w:t>
      </w:r>
    </w:p>
    <w:p w14:paraId="06730DCE" w14:textId="77777777" w:rsidR="00C41395" w:rsidRPr="00C547A4" w:rsidRDefault="00C41395" w:rsidP="00C41395">
      <w:pPr>
        <w:spacing w:after="0" w:line="240" w:lineRule="auto"/>
        <w:jc w:val="both"/>
        <w:rPr>
          <w:color w:val="auto"/>
          <w:sz w:val="22"/>
        </w:rPr>
      </w:pPr>
      <w:r w:rsidRPr="00C547A4">
        <w:rPr>
          <w:color w:val="auto"/>
          <w:sz w:val="22"/>
        </w:rPr>
        <w:t>Concurs: Specialist(ă) în monitorizarea și gestionarea datelor proiectului</w:t>
      </w:r>
    </w:p>
    <w:p w14:paraId="06E54BB1" w14:textId="77777777" w:rsidR="00C41395" w:rsidRDefault="00C41395" w:rsidP="00C41395">
      <w:pPr>
        <w:spacing w:after="0" w:line="240" w:lineRule="auto"/>
        <w:jc w:val="both"/>
        <w:rPr>
          <w:b/>
          <w:bCs/>
          <w:color w:val="auto"/>
          <w:sz w:val="22"/>
        </w:rPr>
      </w:pPr>
    </w:p>
    <w:p w14:paraId="25956D17" w14:textId="77777777" w:rsidR="00C41395" w:rsidRPr="00C547A4" w:rsidRDefault="00C41395" w:rsidP="00C41395">
      <w:pPr>
        <w:spacing w:after="0" w:line="240" w:lineRule="auto"/>
        <w:jc w:val="both"/>
        <w:rPr>
          <w:color w:val="auto"/>
          <w:sz w:val="22"/>
        </w:rPr>
      </w:pPr>
      <w:r w:rsidRPr="00C547A4">
        <w:rPr>
          <w:color w:val="auto"/>
          <w:sz w:val="22"/>
        </w:rPr>
        <w:t>Numele și prenumele / denumirea ofertantului: ______________________________________________</w:t>
      </w:r>
    </w:p>
    <w:p w14:paraId="7086D023" w14:textId="77777777" w:rsidR="00C41395" w:rsidRPr="00C547A4" w:rsidRDefault="00C41395" w:rsidP="00C41395">
      <w:pPr>
        <w:spacing w:after="0" w:line="240" w:lineRule="auto"/>
        <w:jc w:val="both"/>
        <w:rPr>
          <w:color w:val="auto"/>
          <w:sz w:val="22"/>
        </w:rPr>
      </w:pPr>
      <w:r w:rsidRPr="00C547A4">
        <w:rPr>
          <w:color w:val="auto"/>
          <w:sz w:val="22"/>
        </w:rPr>
        <w:t>Telefon: __________________________  E-mail: ______________________________________________</w:t>
      </w:r>
    </w:p>
    <w:p w14:paraId="7EEBC52C" w14:textId="77777777" w:rsidR="00C41395" w:rsidRPr="00C547A4" w:rsidRDefault="00C41395" w:rsidP="00C41395">
      <w:pPr>
        <w:spacing w:after="0" w:line="240" w:lineRule="auto"/>
        <w:jc w:val="both"/>
        <w:rPr>
          <w:color w:val="auto"/>
          <w:sz w:val="22"/>
        </w:rPr>
      </w:pPr>
      <w:r w:rsidRPr="00C547A4">
        <w:rPr>
          <w:color w:val="auto"/>
          <w:sz w:val="22"/>
        </w:rPr>
        <w:t xml:space="preserve"> </w:t>
      </w:r>
    </w:p>
    <w:tbl>
      <w:tblPr>
        <w:tblStyle w:val="Tabelgril"/>
        <w:tblW w:w="0" w:type="auto"/>
        <w:tblInd w:w="108" w:type="dxa"/>
        <w:tblLayout w:type="fixed"/>
        <w:tblLook w:val="04A0" w:firstRow="1" w:lastRow="0" w:firstColumn="1" w:lastColumn="0" w:noHBand="0" w:noVBand="1"/>
      </w:tblPr>
      <w:tblGrid>
        <w:gridCol w:w="4031"/>
        <w:gridCol w:w="1587"/>
        <w:gridCol w:w="1814"/>
        <w:gridCol w:w="1984"/>
      </w:tblGrid>
      <w:tr w:rsidR="00C41395" w:rsidRPr="00C547A4" w14:paraId="1E58464D" w14:textId="77777777" w:rsidTr="00614590">
        <w:trPr>
          <w:cantSplit/>
          <w:tblHeader w:val="true"/>
        </w:trPr>
        <w:tc>
          <w:tcPr>
            <w:tcW w:w="4031" w:type="dxa"/>
          </w:tcPr>
          <w:p w14:paraId="35F82FEE" w14:textId="77777777" w:rsidR="00C41395" w:rsidRPr="00C547A4" w:rsidRDefault="00C41395" w:rsidP="00614590">
            <w:pPr>
              <w:spacing w:after="0"/>
              <w:jc w:val="both"/>
              <w:rPr>
                <w:b/>
                <w:bCs/>
                <w:color w:val="auto"/>
                <w:sz w:val="22"/>
              </w:rPr>
            </w:pPr>
            <w:r w:rsidRPr="00C547A4">
              <w:rPr>
                <w:b/>
                <w:bCs/>
                <w:color w:val="auto"/>
                <w:sz w:val="22"/>
              </w:rPr>
              <w:t>Serviciu</w:t>
            </w:r>
          </w:p>
        </w:tc>
        <w:tc>
          <w:tcPr>
            <w:tcW w:w="1587" w:type="dxa"/>
          </w:tcPr>
          <w:p w14:paraId="0D539C8C" w14:textId="77777777" w:rsidR="00C41395" w:rsidRPr="00C547A4" w:rsidRDefault="00C41395" w:rsidP="00614590">
            <w:pPr>
              <w:spacing w:after="0"/>
              <w:jc w:val="both"/>
              <w:rPr>
                <w:b/>
                <w:bCs/>
                <w:color w:val="auto"/>
                <w:sz w:val="22"/>
              </w:rPr>
            </w:pPr>
            <w:r w:rsidRPr="00C547A4">
              <w:rPr>
                <w:b/>
                <w:bCs/>
                <w:color w:val="auto"/>
                <w:sz w:val="22"/>
              </w:rPr>
              <w:t>Volum estimat</w:t>
            </w:r>
          </w:p>
        </w:tc>
        <w:tc>
          <w:tcPr>
            <w:tcW w:w="1814" w:type="dxa"/>
          </w:tcPr>
          <w:p w14:paraId="5BA96D97" w14:textId="77777777" w:rsidR="00C41395" w:rsidRPr="00C547A4" w:rsidRDefault="00C41395" w:rsidP="00614590">
            <w:pPr>
              <w:spacing w:after="0"/>
              <w:jc w:val="both"/>
              <w:rPr>
                <w:b/>
                <w:bCs/>
                <w:color w:val="auto"/>
                <w:sz w:val="22"/>
              </w:rPr>
            </w:pPr>
            <w:r w:rsidRPr="00C547A4">
              <w:rPr>
                <w:b/>
                <w:bCs/>
                <w:color w:val="auto"/>
                <w:sz w:val="22"/>
              </w:rPr>
              <w:t>Preț unitar ofertat (MDL, taxe incluse)</w:t>
            </w:r>
          </w:p>
        </w:tc>
        <w:tc>
          <w:tcPr>
            <w:tcW w:w="1984" w:type="dxa"/>
          </w:tcPr>
          <w:p w14:paraId="0DDE25AE" w14:textId="77777777" w:rsidR="00C41395" w:rsidRPr="00C547A4" w:rsidRDefault="00C41395" w:rsidP="00614590">
            <w:pPr>
              <w:spacing w:after="0"/>
              <w:jc w:val="both"/>
              <w:rPr>
                <w:b/>
                <w:bCs/>
                <w:color w:val="auto"/>
                <w:sz w:val="22"/>
              </w:rPr>
            </w:pPr>
            <w:r w:rsidRPr="00C547A4">
              <w:rPr>
                <w:b/>
                <w:bCs/>
                <w:color w:val="auto"/>
                <w:sz w:val="22"/>
              </w:rPr>
              <w:t>Preț total (MDL, taxe incluse)</w:t>
            </w:r>
          </w:p>
        </w:tc>
      </w:tr>
      <w:tr w:rsidR="00C41395" w:rsidRPr="00C547A4" w14:paraId="6D71B9B3" w14:textId="77777777" w:rsidTr="00614590">
        <w:trPr>
          <w:cantSplit/>
        </w:trPr>
        <w:tc>
          <w:tcPr>
            <w:tcW w:w="4031" w:type="dxa"/>
          </w:tcPr>
          <w:p w14:paraId="3B8DB364" w14:textId="77777777" w:rsidR="00C41395" w:rsidRPr="00C547A4" w:rsidRDefault="00C41395" w:rsidP="00614590">
            <w:pPr>
              <w:spacing w:after="0"/>
              <w:jc w:val="both"/>
              <w:rPr>
                <w:color w:val="auto"/>
                <w:sz w:val="22"/>
              </w:rPr>
            </w:pPr>
            <w:r w:rsidRPr="00C547A4">
              <w:rPr>
                <w:color w:val="auto"/>
                <w:sz w:val="22"/>
              </w:rPr>
              <w:t>Servicii de monitorizare și gestionare a datelor, potrivit Termenilor de referință</w:t>
            </w:r>
          </w:p>
        </w:tc>
        <w:tc>
          <w:tcPr>
            <w:tcW w:w="1587" w:type="dxa"/>
          </w:tcPr>
          <w:p w14:paraId="4627DEBE" w14:textId="77777777" w:rsidR="00C41395" w:rsidRPr="00C547A4" w:rsidRDefault="00C41395" w:rsidP="00614590">
            <w:pPr>
              <w:spacing w:after="0"/>
              <w:jc w:val="both"/>
              <w:rPr>
                <w:color w:val="auto"/>
                <w:sz w:val="22"/>
              </w:rPr>
            </w:pPr>
            <w:r w:rsidRPr="00C547A4">
              <w:rPr>
                <w:color w:val="auto"/>
                <w:sz w:val="22"/>
              </w:rPr>
              <w:t>150 de ore</w:t>
            </w:r>
          </w:p>
        </w:tc>
        <w:tc>
          <w:tcPr>
            <w:tcW w:w="1814" w:type="dxa"/>
          </w:tcPr>
          <w:p w14:paraId="0298E995" w14:textId="77777777" w:rsidR="00C41395" w:rsidRPr="00C547A4" w:rsidRDefault="00C41395" w:rsidP="00614590">
            <w:pPr>
              <w:spacing w:after="0"/>
              <w:jc w:val="both"/>
              <w:rPr>
                <w:color w:val="auto"/>
                <w:sz w:val="22"/>
              </w:rPr>
            </w:pPr>
          </w:p>
        </w:tc>
        <w:tc>
          <w:tcPr>
            <w:tcW w:w="1984" w:type="dxa"/>
          </w:tcPr>
          <w:p w14:paraId="3F45A257" w14:textId="77777777" w:rsidR="00C41395" w:rsidRPr="00C547A4" w:rsidRDefault="00C41395" w:rsidP="00614590">
            <w:pPr>
              <w:spacing w:after="0"/>
              <w:jc w:val="both"/>
              <w:rPr>
                <w:color w:val="auto"/>
                <w:sz w:val="22"/>
              </w:rPr>
            </w:pPr>
          </w:p>
        </w:tc>
      </w:tr>
    </w:tbl>
    <w:p w14:paraId="3EEDED8E" w14:textId="77777777" w:rsidR="00C41395" w:rsidRDefault="00C41395" w:rsidP="00C41395">
      <w:pPr>
        <w:spacing w:after="0" w:line="240" w:lineRule="auto"/>
        <w:jc w:val="both"/>
        <w:rPr>
          <w:b/>
          <w:bCs/>
          <w:color w:val="auto"/>
          <w:sz w:val="22"/>
        </w:rPr>
      </w:pPr>
    </w:p>
    <w:p w14:paraId="48BF3F38" w14:textId="77777777" w:rsidR="00C41395" w:rsidRPr="00C547A4" w:rsidRDefault="00C41395" w:rsidP="00C41395">
      <w:pPr>
        <w:spacing w:after="0" w:line="240" w:lineRule="auto"/>
        <w:jc w:val="both"/>
        <w:rPr>
          <w:color w:val="auto"/>
          <w:sz w:val="22"/>
        </w:rPr>
      </w:pPr>
      <w:r w:rsidRPr="00C547A4">
        <w:rPr>
          <w:color w:val="auto"/>
          <w:sz w:val="22"/>
        </w:rPr>
        <w:t>Confirm că prețul ofertat include întregul pachet de servicii descris în Termenii de referință și că reprezintă costul total al contractării. Oferta este valabilă timp de 30 de zile de la termenul-limită de depunere.</w:t>
      </w:r>
    </w:p>
    <w:p w14:paraId="6BE930FE" w14:textId="77777777" w:rsidR="00C41395" w:rsidRDefault="00C41395" w:rsidP="00C41395">
      <w:pPr>
        <w:spacing w:after="0" w:line="240" w:lineRule="auto"/>
        <w:jc w:val="both"/>
        <w:rPr>
          <w:b/>
          <w:bCs/>
          <w:color w:val="auto"/>
          <w:sz w:val="22"/>
        </w:rPr>
      </w:pPr>
    </w:p>
    <w:p w14:paraId="6C095E75" w14:textId="77777777" w:rsidR="00C41395" w:rsidRPr="00C547A4" w:rsidRDefault="00C41395" w:rsidP="00C41395">
      <w:pPr>
        <w:spacing w:after="0" w:line="240" w:lineRule="auto"/>
        <w:jc w:val="both"/>
        <w:rPr>
          <w:color w:val="auto"/>
          <w:sz w:val="22"/>
        </w:rPr>
      </w:pPr>
      <w:r w:rsidRPr="00C547A4">
        <w:rPr>
          <w:color w:val="auto"/>
          <w:sz w:val="22"/>
        </w:rPr>
        <w:t>Data: _____________________                          Semnătura: ______________________________</w:t>
      </w:r>
    </w:p>
    <w:p w14:paraId="037E5F80" w14:textId="77777777" w:rsidR="000304E9" w:rsidRDefault="000304E9"/>
    <w:sectPr w:rsidR="000304E9" w:rsidSect="00C41395">
      <w:footerReference w:type="default" r:id="rId9"/>
      <w:pgSz w:w="11906" w:h="16838"/>
      <w:pgMar w:top="935" w:right="1106" w:bottom="879" w:left="1162" w:header="283"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B4CD7" w14:textId="77777777" w:rsidR="001F4FEB" w:rsidRDefault="001F4FEB">
      <w:pPr>
        <w:spacing w:after="0" w:line="240" w:lineRule="auto"/>
      </w:pPr>
      <w:r>
        <w:separator/>
      </w:r>
    </w:p>
  </w:endnote>
  <w:endnote w:type="continuationSeparator" w:id="0">
    <w:p w14:paraId="528EDB8B" w14:textId="77777777" w:rsidR="001F4FEB" w:rsidRDefault="001F4F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7486083"/>
      <w:docPartObj>
        <w:docPartGallery w:val="Page Numbers (Bottom of Page)"/>
        <w:docPartUnique/>
      </w:docPartObj>
    </w:sdtPr>
    <w:sdtEndPr>
      <w:rPr>
        <w:noProof/>
      </w:rPr>
    </w:sdtEndPr>
    <w:sdtContent>
      <w:p w14:paraId="3E7994C8" w14:textId="77777777" w:rsidR="00C41395" w:rsidRDefault="00C41395">
        <w:pPr>
          <w:pStyle w:val="Subsol"/>
          <w:jc w:val="right"/>
        </w:pPr>
        <w:r>
          <w:fldChar w:fldCharType="begin"/>
        </w:r>
        <w:r>
          <w:instrText xml:space="preserve"> PAGE   \* MERGEFORMAT </w:instrText>
        </w:r>
        <w:r>
          <w:fldChar w:fldCharType="separate"/>
        </w:r>
        <w:r>
          <w:rPr>
            <w:noProof/>
          </w:rPr>
          <w:t>2</w:t>
        </w:r>
        <w:r>
          <w:rPr>
            <w:noProof/>
          </w:rPr>
          <w:fldChar w:fldCharType="end"/>
        </w:r>
      </w:p>
    </w:sdtContent>
  </w:sdt>
  <w:p w14:paraId="594D943F" w14:textId="77777777" w:rsidR="00C41395" w:rsidRPr="00395462" w:rsidRDefault="00C41395">
    <w:pPr>
      <w:pStyle w:val="Subsol"/>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7EEE6" w14:textId="77777777" w:rsidR="001F4FEB" w:rsidRDefault="001F4FEB">
      <w:pPr>
        <w:spacing w:after="0" w:line="240" w:lineRule="auto"/>
      </w:pPr>
      <w:r>
        <w:separator/>
      </w:r>
    </w:p>
  </w:footnote>
  <w:footnote w:type="continuationSeparator" w:id="0">
    <w:p w14:paraId="01ED7422" w14:textId="77777777" w:rsidR="001F4FEB" w:rsidRDefault="001F4F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461E00"/>
    <w:multiLevelType w:val="hybridMultilevel"/>
    <w:tmpl w:val="1624BF06"/>
    <w:lvl w:ilvl="0" w:tplc="08180001">
      <w:start w:val="1"/>
      <w:numFmt w:val="bullet"/>
      <w:lvlText w:val=""/>
      <w:lvlJc w:val="left"/>
      <w:pPr>
        <w:ind w:left="720" w:hanging="360"/>
      </w:pPr>
      <w:rPr>
        <w:rFonts w:ascii="Symbol" w:hAnsi="Symbol"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1" w15:restartNumberingAfterBreak="0">
    <w:nsid w:val="2FDB1443"/>
    <w:multiLevelType w:val="hybridMultilevel"/>
    <w:tmpl w:val="16ECDDFC"/>
    <w:lvl w:ilvl="0" w:tplc="08180001">
      <w:start w:val="1"/>
      <w:numFmt w:val="bullet"/>
      <w:lvlText w:val=""/>
      <w:lvlJc w:val="left"/>
      <w:pPr>
        <w:ind w:left="720" w:hanging="360"/>
      </w:pPr>
      <w:rPr>
        <w:rFonts w:ascii="Symbol" w:hAnsi="Symbol"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2" w15:restartNumberingAfterBreak="0">
    <w:nsid w:val="30E20840"/>
    <w:multiLevelType w:val="hybridMultilevel"/>
    <w:tmpl w:val="43EAFD96"/>
    <w:lvl w:ilvl="0" w:tplc="08180001">
      <w:start w:val="1"/>
      <w:numFmt w:val="bullet"/>
      <w:lvlText w:val=""/>
      <w:lvlJc w:val="left"/>
      <w:pPr>
        <w:ind w:left="720" w:hanging="360"/>
      </w:pPr>
      <w:rPr>
        <w:rFonts w:ascii="Symbol" w:hAnsi="Symbol"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num w:numId="1" w16cid:durableId="1164660171">
    <w:abstractNumId w:val="1"/>
  </w:num>
  <w:num w:numId="2" w16cid:durableId="1131245522">
    <w:abstractNumId w:val="0"/>
  </w:num>
  <w:num w:numId="3" w16cid:durableId="6324897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EEF"/>
    <w:rsid w:val="00024508"/>
    <w:rsid w:val="000304E9"/>
    <w:rsid w:val="000F2E74"/>
    <w:rsid w:val="001405D8"/>
    <w:rsid w:val="001F4FEB"/>
    <w:rsid w:val="00221EEF"/>
    <w:rsid w:val="003774DF"/>
    <w:rsid w:val="00401076"/>
    <w:rsid w:val="00402983"/>
    <w:rsid w:val="006271EA"/>
    <w:rsid w:val="00C41395"/>
    <w:rsid w:val="00C57F5C"/>
    <w:rsid w:val="00CF5BA3"/>
    <w:rsid w:val="00D02B70"/>
    <w:rsid w:val="00D14252"/>
    <w:rsid w:val="00FD6EDF"/>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901AD"/>
  <w15:chartTrackingRefBased/>
  <w15:docId w15:val="{4C4FA44D-3ACA-4323-9AC6-47471AEFC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M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1395"/>
    <w:pPr>
      <w:spacing w:after="70"/>
    </w:pPr>
    <w:rPr>
      <w:rFonts w:ascii="Aptos" w:eastAsiaTheme="minorEastAsia" w:hAnsi="Aptos"/>
      <w:color w:val="1C2730"/>
      <w:kern w:val="0"/>
      <w:sz w:val="20"/>
      <w:lang w:val="ro-RO"/>
      <w14:ligatures w14:val="none"/>
    </w:rPr>
  </w:style>
  <w:style w:type="paragraph" w:styleId="Titlu1">
    <w:name w:val="heading 1"/>
    <w:basedOn w:val="Normal"/>
    <w:next w:val="Normal"/>
    <w:link w:val="Titlu1Caracter"/>
    <w:uiPriority w:val="9"/>
    <w:qFormat/>
    <w:rsid w:val="00221EEF"/>
    <w:pPr>
      <w:keepNext/>
      <w:keepLines/>
      <w:spacing w:before="360" w:after="80"/>
      <w:outlineLvl w:val="0"/>
    </w:pPr>
    <w:rPr>
      <w:rFonts w:asciiTheme="majorHAnsi" w:eastAsiaTheme="majorEastAsia" w:hAnsiTheme="majorHAnsi" w:cstheme="majorBidi"/>
      <w:color w:val="0F4761" w:themeColor="accent1" w:themeShade="BF"/>
      <w:kern w:val="2"/>
      <w:sz w:val="40"/>
      <w:szCs w:val="40"/>
      <w:lang w:val="ro-MD"/>
      <w14:ligatures w14:val="standardContextual"/>
    </w:rPr>
  </w:style>
  <w:style w:type="paragraph" w:styleId="Titlu2">
    <w:name w:val="heading 2"/>
    <w:basedOn w:val="Normal"/>
    <w:next w:val="Normal"/>
    <w:link w:val="Titlu2Caracter"/>
    <w:uiPriority w:val="9"/>
    <w:semiHidden/>
    <w:unhideWhenUsed/>
    <w:qFormat/>
    <w:rsid w:val="00221EEF"/>
    <w:pPr>
      <w:keepNext/>
      <w:keepLines/>
      <w:spacing w:before="160" w:after="80"/>
      <w:outlineLvl w:val="1"/>
    </w:pPr>
    <w:rPr>
      <w:rFonts w:asciiTheme="majorHAnsi" w:eastAsiaTheme="majorEastAsia" w:hAnsiTheme="majorHAnsi" w:cstheme="majorBidi"/>
      <w:color w:val="0F4761" w:themeColor="accent1" w:themeShade="BF"/>
      <w:kern w:val="2"/>
      <w:sz w:val="32"/>
      <w:szCs w:val="32"/>
      <w:lang w:val="ro-MD"/>
      <w14:ligatures w14:val="standardContextual"/>
    </w:rPr>
  </w:style>
  <w:style w:type="paragraph" w:styleId="Titlu3">
    <w:name w:val="heading 3"/>
    <w:basedOn w:val="Normal"/>
    <w:next w:val="Normal"/>
    <w:link w:val="Titlu3Caracter"/>
    <w:uiPriority w:val="9"/>
    <w:semiHidden/>
    <w:unhideWhenUsed/>
    <w:qFormat/>
    <w:rsid w:val="00221EEF"/>
    <w:pPr>
      <w:keepNext/>
      <w:keepLines/>
      <w:spacing w:before="160" w:after="80"/>
      <w:outlineLvl w:val="2"/>
    </w:pPr>
    <w:rPr>
      <w:rFonts w:asciiTheme="minorHAnsi" w:eastAsiaTheme="majorEastAsia" w:hAnsiTheme="minorHAnsi" w:cstheme="majorBidi"/>
      <w:color w:val="0F4761" w:themeColor="accent1" w:themeShade="BF"/>
      <w:kern w:val="2"/>
      <w:sz w:val="28"/>
      <w:szCs w:val="28"/>
      <w:lang w:val="ro-MD"/>
      <w14:ligatures w14:val="standardContextual"/>
    </w:rPr>
  </w:style>
  <w:style w:type="paragraph" w:styleId="Titlu4">
    <w:name w:val="heading 4"/>
    <w:basedOn w:val="Normal"/>
    <w:next w:val="Normal"/>
    <w:link w:val="Titlu4Caracter"/>
    <w:uiPriority w:val="9"/>
    <w:semiHidden/>
    <w:unhideWhenUsed/>
    <w:qFormat/>
    <w:rsid w:val="00221EEF"/>
    <w:pPr>
      <w:keepNext/>
      <w:keepLines/>
      <w:spacing w:before="80" w:after="40"/>
      <w:outlineLvl w:val="3"/>
    </w:pPr>
    <w:rPr>
      <w:rFonts w:asciiTheme="minorHAnsi" w:eastAsiaTheme="majorEastAsia" w:hAnsiTheme="minorHAnsi" w:cstheme="majorBidi"/>
      <w:i/>
      <w:iCs/>
      <w:color w:val="0F4761" w:themeColor="accent1" w:themeShade="BF"/>
      <w:kern w:val="2"/>
      <w:sz w:val="22"/>
      <w:lang w:val="ro-MD"/>
      <w14:ligatures w14:val="standardContextual"/>
    </w:rPr>
  </w:style>
  <w:style w:type="paragraph" w:styleId="Titlu5">
    <w:name w:val="heading 5"/>
    <w:basedOn w:val="Normal"/>
    <w:next w:val="Normal"/>
    <w:link w:val="Titlu5Caracter"/>
    <w:uiPriority w:val="9"/>
    <w:semiHidden/>
    <w:unhideWhenUsed/>
    <w:qFormat/>
    <w:rsid w:val="00221EEF"/>
    <w:pPr>
      <w:keepNext/>
      <w:keepLines/>
      <w:spacing w:before="80" w:after="40"/>
      <w:outlineLvl w:val="4"/>
    </w:pPr>
    <w:rPr>
      <w:rFonts w:asciiTheme="minorHAnsi" w:eastAsiaTheme="majorEastAsia" w:hAnsiTheme="minorHAnsi" w:cstheme="majorBidi"/>
      <w:color w:val="0F4761" w:themeColor="accent1" w:themeShade="BF"/>
      <w:kern w:val="2"/>
      <w:sz w:val="22"/>
      <w:lang w:val="ro-MD"/>
      <w14:ligatures w14:val="standardContextual"/>
    </w:rPr>
  </w:style>
  <w:style w:type="paragraph" w:styleId="Titlu6">
    <w:name w:val="heading 6"/>
    <w:basedOn w:val="Normal"/>
    <w:next w:val="Normal"/>
    <w:link w:val="Titlu6Caracter"/>
    <w:uiPriority w:val="9"/>
    <w:semiHidden/>
    <w:unhideWhenUsed/>
    <w:qFormat/>
    <w:rsid w:val="00221EEF"/>
    <w:pPr>
      <w:keepNext/>
      <w:keepLines/>
      <w:spacing w:before="40" w:after="0"/>
      <w:outlineLvl w:val="5"/>
    </w:pPr>
    <w:rPr>
      <w:rFonts w:asciiTheme="minorHAnsi" w:eastAsiaTheme="majorEastAsia" w:hAnsiTheme="minorHAnsi" w:cstheme="majorBidi"/>
      <w:i/>
      <w:iCs/>
      <w:color w:val="595959" w:themeColor="text1" w:themeTint="A6"/>
      <w:kern w:val="2"/>
      <w:sz w:val="22"/>
      <w:lang w:val="ro-MD"/>
      <w14:ligatures w14:val="standardContextual"/>
    </w:rPr>
  </w:style>
  <w:style w:type="paragraph" w:styleId="Titlu7">
    <w:name w:val="heading 7"/>
    <w:basedOn w:val="Normal"/>
    <w:next w:val="Normal"/>
    <w:link w:val="Titlu7Caracter"/>
    <w:uiPriority w:val="9"/>
    <w:semiHidden/>
    <w:unhideWhenUsed/>
    <w:qFormat/>
    <w:rsid w:val="00221EEF"/>
    <w:pPr>
      <w:keepNext/>
      <w:keepLines/>
      <w:spacing w:before="40" w:after="0"/>
      <w:outlineLvl w:val="6"/>
    </w:pPr>
    <w:rPr>
      <w:rFonts w:asciiTheme="minorHAnsi" w:eastAsiaTheme="majorEastAsia" w:hAnsiTheme="minorHAnsi" w:cstheme="majorBidi"/>
      <w:color w:val="595959" w:themeColor="text1" w:themeTint="A6"/>
      <w:kern w:val="2"/>
      <w:sz w:val="22"/>
      <w:lang w:val="ro-MD"/>
      <w14:ligatures w14:val="standardContextual"/>
    </w:rPr>
  </w:style>
  <w:style w:type="paragraph" w:styleId="Titlu8">
    <w:name w:val="heading 8"/>
    <w:basedOn w:val="Normal"/>
    <w:next w:val="Normal"/>
    <w:link w:val="Titlu8Caracter"/>
    <w:uiPriority w:val="9"/>
    <w:semiHidden/>
    <w:unhideWhenUsed/>
    <w:qFormat/>
    <w:rsid w:val="00221EEF"/>
    <w:pPr>
      <w:keepNext/>
      <w:keepLines/>
      <w:spacing w:after="0"/>
      <w:outlineLvl w:val="7"/>
    </w:pPr>
    <w:rPr>
      <w:rFonts w:asciiTheme="minorHAnsi" w:eastAsiaTheme="majorEastAsia" w:hAnsiTheme="minorHAnsi" w:cstheme="majorBidi"/>
      <w:i/>
      <w:iCs/>
      <w:color w:val="272727" w:themeColor="text1" w:themeTint="D8"/>
      <w:kern w:val="2"/>
      <w:sz w:val="22"/>
      <w:lang w:val="ro-MD"/>
      <w14:ligatures w14:val="standardContextual"/>
    </w:rPr>
  </w:style>
  <w:style w:type="paragraph" w:styleId="Titlu9">
    <w:name w:val="heading 9"/>
    <w:basedOn w:val="Normal"/>
    <w:next w:val="Normal"/>
    <w:link w:val="Titlu9Caracter"/>
    <w:uiPriority w:val="9"/>
    <w:semiHidden/>
    <w:unhideWhenUsed/>
    <w:qFormat/>
    <w:rsid w:val="00221EEF"/>
    <w:pPr>
      <w:keepNext/>
      <w:keepLines/>
      <w:spacing w:after="0"/>
      <w:outlineLvl w:val="8"/>
    </w:pPr>
    <w:rPr>
      <w:rFonts w:asciiTheme="minorHAnsi" w:eastAsiaTheme="majorEastAsia" w:hAnsiTheme="minorHAnsi" w:cstheme="majorBidi"/>
      <w:color w:val="272727" w:themeColor="text1" w:themeTint="D8"/>
      <w:kern w:val="2"/>
      <w:sz w:val="22"/>
      <w:lang w:val="ro-MD"/>
      <w14:ligatures w14:val="standardContextual"/>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221EEF"/>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221EEF"/>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221EEF"/>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221EEF"/>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221EEF"/>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221EEF"/>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221EEF"/>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221EEF"/>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221EEF"/>
    <w:rPr>
      <w:rFonts w:eastAsiaTheme="majorEastAsia" w:cstheme="majorBidi"/>
      <w:color w:val="272727" w:themeColor="text1" w:themeTint="D8"/>
    </w:rPr>
  </w:style>
  <w:style w:type="paragraph" w:styleId="Titlu">
    <w:name w:val="Title"/>
    <w:basedOn w:val="Normal"/>
    <w:next w:val="Normal"/>
    <w:link w:val="TitluCaracter"/>
    <w:uiPriority w:val="10"/>
    <w:qFormat/>
    <w:rsid w:val="00221EEF"/>
    <w:pPr>
      <w:spacing w:after="80" w:line="240" w:lineRule="auto"/>
      <w:contextualSpacing/>
    </w:pPr>
    <w:rPr>
      <w:rFonts w:asciiTheme="majorHAnsi" w:eastAsiaTheme="majorEastAsia" w:hAnsiTheme="majorHAnsi" w:cstheme="majorBidi"/>
      <w:color w:val="auto"/>
      <w:spacing w:val="-10"/>
      <w:kern w:val="28"/>
      <w:sz w:val="56"/>
      <w:szCs w:val="56"/>
      <w:lang w:val="ro-MD"/>
      <w14:ligatures w14:val="standardContextual"/>
    </w:rPr>
  </w:style>
  <w:style w:type="character" w:customStyle="1" w:styleId="TitluCaracter">
    <w:name w:val="Titlu Caracter"/>
    <w:basedOn w:val="Fontdeparagrafimplicit"/>
    <w:link w:val="Titlu"/>
    <w:uiPriority w:val="10"/>
    <w:rsid w:val="00221EEF"/>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221EEF"/>
    <w:pPr>
      <w:numPr>
        <w:ilvl w:val="1"/>
      </w:numPr>
      <w:spacing w:after="160"/>
    </w:pPr>
    <w:rPr>
      <w:rFonts w:asciiTheme="minorHAnsi" w:eastAsiaTheme="majorEastAsia" w:hAnsiTheme="minorHAnsi" w:cstheme="majorBidi"/>
      <w:color w:val="595959" w:themeColor="text1" w:themeTint="A6"/>
      <w:spacing w:val="15"/>
      <w:kern w:val="2"/>
      <w:sz w:val="28"/>
      <w:szCs w:val="28"/>
      <w:lang w:val="ro-MD"/>
      <w14:ligatures w14:val="standardContextual"/>
    </w:rPr>
  </w:style>
  <w:style w:type="character" w:customStyle="1" w:styleId="SubtitluCaracter">
    <w:name w:val="Subtitlu Caracter"/>
    <w:basedOn w:val="Fontdeparagrafimplicit"/>
    <w:link w:val="Subtitlu"/>
    <w:uiPriority w:val="11"/>
    <w:rsid w:val="00221EEF"/>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221EEF"/>
    <w:pPr>
      <w:spacing w:before="160" w:after="160"/>
      <w:jc w:val="center"/>
    </w:pPr>
    <w:rPr>
      <w:rFonts w:asciiTheme="minorHAnsi" w:eastAsiaTheme="minorHAnsi" w:hAnsiTheme="minorHAnsi"/>
      <w:i/>
      <w:iCs/>
      <w:color w:val="404040" w:themeColor="text1" w:themeTint="BF"/>
      <w:kern w:val="2"/>
      <w:sz w:val="22"/>
      <w:lang w:val="ro-MD"/>
      <w14:ligatures w14:val="standardContextual"/>
    </w:rPr>
  </w:style>
  <w:style w:type="character" w:customStyle="1" w:styleId="CitatCaracter">
    <w:name w:val="Citat Caracter"/>
    <w:basedOn w:val="Fontdeparagrafimplicit"/>
    <w:link w:val="Citat"/>
    <w:uiPriority w:val="29"/>
    <w:rsid w:val="00221EEF"/>
    <w:rPr>
      <w:i/>
      <w:iCs/>
      <w:color w:val="404040" w:themeColor="text1" w:themeTint="BF"/>
    </w:rPr>
  </w:style>
  <w:style w:type="paragraph" w:styleId="Listparagraf">
    <w:name w:val="List Paragraph"/>
    <w:basedOn w:val="Normal"/>
    <w:uiPriority w:val="34"/>
    <w:qFormat/>
    <w:rsid w:val="00221EEF"/>
    <w:pPr>
      <w:spacing w:after="160"/>
      <w:ind w:left="720"/>
      <w:contextualSpacing/>
    </w:pPr>
    <w:rPr>
      <w:rFonts w:asciiTheme="minorHAnsi" w:eastAsiaTheme="minorHAnsi" w:hAnsiTheme="minorHAnsi"/>
      <w:color w:val="auto"/>
      <w:kern w:val="2"/>
      <w:sz w:val="22"/>
      <w:lang w:val="ro-MD"/>
      <w14:ligatures w14:val="standardContextual"/>
    </w:rPr>
  </w:style>
  <w:style w:type="character" w:styleId="Accentuareintens">
    <w:name w:val="Intense Emphasis"/>
    <w:basedOn w:val="Fontdeparagrafimplicit"/>
    <w:uiPriority w:val="21"/>
    <w:qFormat/>
    <w:rsid w:val="00221EEF"/>
    <w:rPr>
      <w:i/>
      <w:iCs/>
      <w:color w:val="0F4761" w:themeColor="accent1" w:themeShade="BF"/>
    </w:rPr>
  </w:style>
  <w:style w:type="paragraph" w:styleId="Citatintens">
    <w:name w:val="Intense Quote"/>
    <w:basedOn w:val="Normal"/>
    <w:next w:val="Normal"/>
    <w:link w:val="CitatintensCaracter"/>
    <w:uiPriority w:val="30"/>
    <w:qFormat/>
    <w:rsid w:val="00221EEF"/>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i/>
      <w:iCs/>
      <w:color w:val="0F4761" w:themeColor="accent1" w:themeShade="BF"/>
      <w:kern w:val="2"/>
      <w:sz w:val="22"/>
      <w:lang w:val="ro-MD"/>
      <w14:ligatures w14:val="standardContextual"/>
    </w:rPr>
  </w:style>
  <w:style w:type="character" w:customStyle="1" w:styleId="CitatintensCaracter">
    <w:name w:val="Citat intens Caracter"/>
    <w:basedOn w:val="Fontdeparagrafimplicit"/>
    <w:link w:val="Citatintens"/>
    <w:uiPriority w:val="30"/>
    <w:rsid w:val="00221EEF"/>
    <w:rPr>
      <w:i/>
      <w:iCs/>
      <w:color w:val="0F4761" w:themeColor="accent1" w:themeShade="BF"/>
    </w:rPr>
  </w:style>
  <w:style w:type="character" w:styleId="Referireintens">
    <w:name w:val="Intense Reference"/>
    <w:basedOn w:val="Fontdeparagrafimplicit"/>
    <w:uiPriority w:val="32"/>
    <w:qFormat/>
    <w:rsid w:val="00221EEF"/>
    <w:rPr>
      <w:b/>
      <w:bCs/>
      <w:smallCaps/>
      <w:color w:val="0F4761" w:themeColor="accent1" w:themeShade="BF"/>
      <w:spacing w:val="5"/>
    </w:rPr>
  </w:style>
  <w:style w:type="paragraph" w:styleId="Subsol">
    <w:name w:val="footer"/>
    <w:basedOn w:val="Normal"/>
    <w:link w:val="SubsolCaracter"/>
    <w:uiPriority w:val="99"/>
    <w:unhideWhenUsed/>
    <w:rsid w:val="00C41395"/>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C41395"/>
    <w:rPr>
      <w:rFonts w:ascii="Aptos" w:eastAsiaTheme="minorEastAsia" w:hAnsi="Aptos"/>
      <w:color w:val="1C2730"/>
      <w:kern w:val="0"/>
      <w:sz w:val="20"/>
      <w:lang w:val="ro-RO"/>
      <w14:ligatures w14:val="none"/>
    </w:rPr>
  </w:style>
  <w:style w:type="paragraph" w:styleId="Frspaiere">
    <w:name w:val="No Spacing"/>
    <w:uiPriority w:val="1"/>
    <w:qFormat/>
    <w:rsid w:val="00C41395"/>
    <w:pPr>
      <w:spacing w:after="0" w:line="240" w:lineRule="auto"/>
    </w:pPr>
    <w:rPr>
      <w:rFonts w:eastAsiaTheme="minorEastAsia"/>
      <w:kern w:val="0"/>
      <w:lang w:val="en-US"/>
      <w14:ligatures w14:val="none"/>
    </w:rPr>
  </w:style>
  <w:style w:type="table" w:styleId="Tabelgril">
    <w:name w:val="Table Grid"/>
    <w:basedOn w:val="TabelNormal"/>
    <w:uiPriority w:val="59"/>
    <w:rsid w:val="00C41395"/>
    <w:pPr>
      <w:spacing w:after="0" w:line="240" w:lineRule="auto"/>
    </w:pPr>
    <w:rPr>
      <w:rFonts w:eastAsiaTheme="minorEastAsia"/>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deparagrafimplicit"/>
    <w:uiPriority w:val="99"/>
    <w:unhideWhenUsed/>
    <w:rsid w:val="00401076"/>
    <w:rPr>
      <w:color w:val="467886" w:themeColor="hyperlink"/>
      <w:u w:val="single"/>
    </w:rPr>
  </w:style>
  <w:style w:type="character" w:styleId="MeniuneNerezolvat">
    <w:name w:val="Unresolved Mention"/>
    <w:basedOn w:val="Fontdeparagrafimplicit"/>
    <w:uiPriority w:val="99"/>
    <w:semiHidden/>
    <w:unhideWhenUsed/>
    <w:rsid w:val="00401076"/>
    <w:rPr>
      <w:color w:val="605E5C"/>
      <w:shd w:val="clear" w:color="auto" w:fill="E1DFDD"/>
    </w:rPr>
  </w:style>
  <w:style w:type="table" w:styleId="TabelgrilLuminos">
    <w:name w:val="Grid Table Light"/>
    <w:basedOn w:val="TabelNormal"/>
    <w:uiPriority w:val="40"/>
    <w:rsid w:val="00FD6ED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primar1">
    <w:name w:val="Plain Table 1"/>
    <w:basedOn w:val="TabelNormal"/>
    <w:uiPriority w:val="41"/>
    <w:rsid w:val="000F2E7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casmed.md" TargetMode="External"/><Relationship Id="rId3" Type="http://schemas.openxmlformats.org/officeDocument/2006/relationships/settings" Target="settings.xml"/><Relationship Id="rId7" Type="http://schemas.openxmlformats.org/officeDocument/2006/relationships/hyperlink" Target="mailto:office@casmed.m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1213</Words>
  <Characters>7042</Characters>
  <Application>Microsoft Office Word</Application>
  <DocSecurity>0</DocSecurity>
  <Lines>58</Lines>
  <Paragraphs>16</Paragraphs>
  <ScaleCrop>false</ScaleCrop>
  <HeadingPairs>
    <vt:vector size="2" baseType="variant">
      <vt:variant>
        <vt:lpstr>Titlu</vt:lpstr>
      </vt:variant>
      <vt:variant>
        <vt:i4>1</vt:i4>
      </vt:variant>
    </vt:vector>
  </HeadingPairs>
  <TitlesOfParts>
    <vt:vector size="1" baseType="lpstr">
      <vt:lpstr/>
    </vt:vector>
  </TitlesOfParts>
  <Company>CASMED</Company>
  <LinksUpToDate>false</LinksUpToDate>
  <CharactersWithSpaces>8239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dc:creator>
  <cp:keywords/>
  <dc:description/>
  <cp:lastModifiedBy>Natalia</cp:lastModifiedBy>
  <cp:revision>11</cp:revision>
  <dcterms:created xsi:type="dcterms:W3CDTF">2026-10-28T14:43:00Z</dcterms:created>
  <dcterms:modified xsi:type="dcterms:W3CDTF">2026-10-28T15:25:00Z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da7b3b68b1e487f1075647e18b1f68bf5586e5c7dbe199de3ad09561a02dd6a5</vt:lpwstr>
  </property>
</Properties>
</file>