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BD84" w14:textId="625A4631" w:rsidR="0073181A" w:rsidRPr="0073181A" w:rsidRDefault="00151B31" w:rsidP="0073181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</w:pPr>
      <w:r w:rsidRPr="00151B31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Achiziționarea consumabilelor și materialelor de vizibilitate pentru Forumul Civic Național (inclusiv tipărirea acestora)</w:t>
      </w:r>
    </w:p>
    <w:p w14:paraId="4F34DAED" w14:textId="1705FCE5" w:rsidR="0073181A" w:rsidRPr="006B4766" w:rsidRDefault="0073181A" w:rsidP="0073181A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Asociația Obștească</w:t>
      </w:r>
      <w:r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„CASMED” 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anunță concurs public </w:t>
      </w:r>
      <w:r w:rsidR="00151B31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pentru s</w:t>
      </w:r>
      <w:r w:rsidR="00151B31" w:rsidRPr="00151B31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elecția unui prestator care să furnizeze și să tipărească consumabile și materiale de vizibilitate pentru minimum 80 de participanți</w:t>
      </w:r>
      <w:r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, în cadrul proiectului</w:t>
      </w:r>
      <w:r w:rsidRPr="006B4766">
        <w:rPr>
          <w:rFonts w:ascii="Arial" w:eastAsia="Times New Roman" w:hAnsi="Arial" w:cs="Arial"/>
          <w:i/>
          <w:iCs/>
          <w:kern w:val="0"/>
          <w:sz w:val="23"/>
          <w:szCs w:val="23"/>
          <w:lang w:eastAsia="ro-RO"/>
          <w14:ligatures w14:val="none"/>
        </w:rPr>
        <w:t xml:space="preserve"> </w:t>
      </w:r>
      <w:r w:rsidRPr="0073181A">
        <w:rPr>
          <w:rFonts w:ascii="Arial" w:eastAsia="Times New Roman" w:hAnsi="Arial" w:cs="Arial"/>
          <w:i/>
          <w:iCs/>
          <w:kern w:val="0"/>
          <w:sz w:val="23"/>
          <w:szCs w:val="23"/>
          <w:lang w:eastAsia="ro-RO"/>
          <w14:ligatures w14:val="none"/>
        </w:rPr>
        <w:t>„Consolidarea participării vârstnicilor din Moldova în procesul decizional”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, finanțat de Uniunea Europeană.</w:t>
      </w:r>
    </w:p>
    <w:p w14:paraId="5911B1D9" w14:textId="77777777" w:rsidR="0073181A" w:rsidRPr="006B4766" w:rsidRDefault="0073181A" w:rsidP="0073181A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Informații esențiale</w:t>
      </w:r>
    </w:p>
    <w:p w14:paraId="16E0B9C3" w14:textId="497DDC14" w:rsidR="0073181A" w:rsidRPr="006B4766" w:rsidRDefault="0073181A" w:rsidP="0073181A">
      <w:pPr>
        <w:pStyle w:val="Listparagraf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Perioada proiectului: 01 septembrie 2025 – 31 martie 2026</w:t>
      </w:r>
    </w:p>
    <w:p w14:paraId="1CEAAE1D" w14:textId="0F6E55A7" w:rsidR="0073181A" w:rsidRPr="006B4766" w:rsidRDefault="0073181A" w:rsidP="0073181A">
      <w:pPr>
        <w:pStyle w:val="Listparagraf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Localități de implementare: Edineț, Fălești, Rîșcani, Drochia, Glodeni, Ocnița, Strășeni, Ungheni, Șoldănești, Sângerei</w:t>
      </w:r>
    </w:p>
    <w:p w14:paraId="58093F42" w14:textId="77777777" w:rsidR="0073181A" w:rsidRPr="0073181A" w:rsidRDefault="0073181A" w:rsidP="0073181A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73181A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Servicii solicitate:</w:t>
      </w:r>
    </w:p>
    <w:p w14:paraId="1B6D920A" w14:textId="77777777" w:rsidR="005D7F82" w:rsidRDefault="005D7F82" w:rsidP="0073181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Pixuri și carnete A5 pentru toți participanții;</w:t>
      </w:r>
    </w:p>
    <w:p w14:paraId="4986BDF7" w14:textId="42B869B2" w:rsidR="0073181A" w:rsidRPr="0073181A" w:rsidRDefault="005D7F82" w:rsidP="0073181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Mape A4 individuale tipărite cu elemente de identitate vizuală (logo, titlu forum)</w:t>
      </w:r>
      <w:r w:rsidR="0073181A"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;</w:t>
      </w:r>
    </w:p>
    <w:p w14:paraId="51327C3B" w14:textId="5D0BFA72" w:rsidR="0073181A" w:rsidRPr="0073181A" w:rsidRDefault="005D7F82" w:rsidP="0073181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Broșuri, pliante și alte obiecte promoționale tipărite cu logo-ul proiectului și branding UE</w:t>
      </w:r>
      <w:r w:rsidR="0073181A"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;</w:t>
      </w:r>
    </w:p>
    <w:p w14:paraId="18D4B290" w14:textId="40ABD409" w:rsidR="0073181A" w:rsidRPr="0073181A" w:rsidRDefault="005D7F82" w:rsidP="0073181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Baner pentru fotografii (photo banner) gata de utilizare conform ghidului vizual UE</w:t>
      </w:r>
      <w:r w:rsidR="0073181A"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;</w:t>
      </w:r>
    </w:p>
    <w:p w14:paraId="32D2EA99" w14:textId="1258D4DB" w:rsidR="0073181A" w:rsidRPr="0073181A" w:rsidRDefault="005D7F82" w:rsidP="0073181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Livrarea tuturor materialelor la locația evenimentului cu cel puțin o zi înainte</w:t>
      </w:r>
      <w:r w:rsidR="0073181A"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;</w:t>
      </w:r>
    </w:p>
    <w:p w14:paraId="607EB078" w14:textId="05E2A20B" w:rsidR="0073181A" w:rsidRPr="0073181A" w:rsidRDefault="005D7F82" w:rsidP="0073181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Persoană de contact pentru coordonarea livrării și suport logistic pe durata evenimentului.</w:t>
      </w:r>
    </w:p>
    <w:p w14:paraId="7744D0F8" w14:textId="185CE0B3" w:rsidR="0073181A" w:rsidRPr="0073181A" w:rsidRDefault="006B4766" w:rsidP="0073181A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Livrabile</w:t>
      </w:r>
    </w:p>
    <w:p w14:paraId="2611B115" w14:textId="6B04D528" w:rsidR="0073181A" w:rsidRPr="0073181A" w:rsidRDefault="005D7F82" w:rsidP="0073181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Materiale consumabile tipărite: pixuri, carnete și mape pentru minimum 80 participanți, cu elemente de identitate vizuală și logo-ul UE</w:t>
      </w:r>
      <w:r w:rsidR="006B4766"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;</w:t>
      </w:r>
    </w:p>
    <w:p w14:paraId="36FA805C" w14:textId="2DDA53A0" w:rsidR="0073181A" w:rsidRDefault="005D7F82" w:rsidP="006B476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Materiale promoționale tipărite: broșuri, pliante și alte obiecte promoționale; baner pentru fotografii gata de utilizare</w:t>
      </w:r>
      <w:r w:rsidR="006B4766"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.</w:t>
      </w:r>
    </w:p>
    <w:p w14:paraId="0A1E1859" w14:textId="61944B0C" w:rsidR="005D7F82" w:rsidRPr="0073181A" w:rsidRDefault="005D7F82" w:rsidP="006B476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Livrare și pregătire pentru utilizare la eveniment.</w:t>
      </w:r>
    </w:p>
    <w:p w14:paraId="431B17DF" w14:textId="77777777" w:rsidR="0073181A" w:rsidRPr="0073181A" w:rsidRDefault="0073181A" w:rsidP="0073181A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73181A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Conținutul ofertei:</w:t>
      </w:r>
    </w:p>
    <w:p w14:paraId="016FA6AC" w14:textId="61110F4A" w:rsidR="0073181A" w:rsidRPr="0073181A" w:rsidRDefault="005D7F82" w:rsidP="0073181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Propunere tehnică: descrierea consumabilelor și materialelor promoționale, dimensiuni, calitate, tip de imprimare, număr de bucăți și confirmarea respectării brandului UE</w:t>
      </w:r>
      <w:r w:rsidR="0073181A"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;</w:t>
      </w:r>
    </w:p>
    <w:p w14:paraId="3359D419" w14:textId="2C56FC20" w:rsidR="0073181A" w:rsidRPr="0073181A" w:rsidRDefault="005D7F82" w:rsidP="0073181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Propunere financiară: cost per participant și total pentru minimum 80 de participanți, cu detalierea separată pentru consumabile și materiale promoționale (în MDL sau EUR</w:t>
      </w:r>
      <w:r w:rsidR="0073181A"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).</w:t>
      </w:r>
    </w:p>
    <w:p w14:paraId="182AA518" w14:textId="6A0662E3" w:rsidR="0073181A" w:rsidRPr="0073181A" w:rsidRDefault="006B4766" w:rsidP="0073181A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Documentația de concurs</w:t>
      </w:r>
      <w:r w:rsidR="0073181A" w:rsidRPr="0073181A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:</w:t>
      </w:r>
    </w:p>
    <w:p w14:paraId="407DB9EE" w14:textId="14C772A3" w:rsidR="0073181A" w:rsidRPr="006B4766" w:rsidRDefault="006B4766" w:rsidP="006B4766">
      <w:pPr>
        <w:spacing w:after="0" w:line="240" w:lineRule="auto"/>
        <w:ind w:left="720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Detaliile complete privind sarcinile, livrabilele, cerințele față de ofertanți, criteriile de evaluare și structura ofertei se regăsesc în </w:t>
      </w: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Termenii de Referință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, care fac parte integrantă din prezentul anunț.</w:t>
      </w:r>
    </w:p>
    <w:p w14:paraId="19E6E5CD" w14:textId="2F7A4EA3" w:rsidR="006B4766" w:rsidRPr="0073181A" w:rsidRDefault="006B4766" w:rsidP="006B4766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Depunerea ofertelor</w:t>
      </w:r>
    </w:p>
    <w:p w14:paraId="738CC0CF" w14:textId="77777777" w:rsidR="006B4766" w:rsidRPr="006B4766" w:rsidRDefault="0073181A" w:rsidP="006B4766">
      <w:pPr>
        <w:pStyle w:val="Listparagraf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 xml:space="preserve">Termen </w:t>
      </w:r>
      <w:r w:rsidR="006B4766"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limită</w:t>
      </w: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: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</w:t>
      </w: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12 ianuarie 2026</w:t>
      </w:r>
    </w:p>
    <w:p w14:paraId="03C1EDD1" w14:textId="40E491C5" w:rsidR="0073181A" w:rsidRPr="0073181A" w:rsidRDefault="0073181A" w:rsidP="0073181A">
      <w:pPr>
        <w:pStyle w:val="Listparagraf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Modalități de transmitere:</w:t>
      </w:r>
      <w:r w:rsidR="005D7F82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 xml:space="preserve"> </w:t>
      </w:r>
      <w:r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E-mail: </w:t>
      </w:r>
      <w:hyperlink r:id="rId7" w:history="1">
        <w:r w:rsidR="006B4766" w:rsidRPr="0073181A">
          <w:rPr>
            <w:rStyle w:val="Hyperlink"/>
            <w:rFonts w:ascii="Arial" w:eastAsia="Times New Roman" w:hAnsi="Arial" w:cs="Arial"/>
            <w:b/>
            <w:bCs/>
            <w:kern w:val="0"/>
            <w:sz w:val="23"/>
            <w:szCs w:val="23"/>
            <w:lang w:eastAsia="ro-RO"/>
            <w14:ligatures w14:val="none"/>
          </w:rPr>
          <w:t>comunicare.casmed@gmail.com</w:t>
        </w:r>
      </w:hyperlink>
      <w:r w:rsidR="006B4766"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 xml:space="preserve"> </w:t>
      </w:r>
      <w:r w:rsidR="006B4766"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sau pe s</w:t>
      </w:r>
      <w:r w:rsidRPr="005D7F82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uport</w:t>
      </w:r>
      <w:r w:rsidR="006B4766"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de</w:t>
      </w:r>
      <w:r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hârtie</w:t>
      </w:r>
      <w:r w:rsidR="006B4766"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la sediul</w:t>
      </w:r>
      <w:r w:rsidRPr="0073181A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AO „CASMED</w:t>
      </w:r>
      <w:r w:rsidR="006B4766"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 mun. Bălți, str. Mircea cel Bătrân 81, of. 51</w:t>
      </w:r>
    </w:p>
    <w:p w14:paraId="0CECA9F7" w14:textId="77777777" w:rsidR="006B4766" w:rsidRPr="006B4766" w:rsidRDefault="006B4766" w:rsidP="006B476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Persoană de contact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: Anastasia Selivestru, tel. 067700250, </w:t>
      </w:r>
    </w:p>
    <w:p w14:paraId="6E4120A0" w14:textId="77777777" w:rsidR="006B4766" w:rsidRPr="006B4766" w:rsidRDefault="006B4766" w:rsidP="006B476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e-mail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: comunicare.casmed@gmail.com</w:t>
      </w:r>
    </w:p>
    <w:p w14:paraId="36C5720B" w14:textId="7327B99A" w:rsidR="006B4766" w:rsidRDefault="006B4766" w:rsidP="006B4766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 xml:space="preserve">Serviciile vor fi facturate cu aplicarea cotei </w:t>
      </w:r>
      <w:r w:rsidRPr="006B4766">
        <w:rPr>
          <w:rFonts w:ascii="Arial" w:eastAsia="Times New Roman" w:hAnsi="Arial" w:cs="Arial"/>
          <w:b/>
          <w:bCs/>
          <w:kern w:val="0"/>
          <w:sz w:val="23"/>
          <w:szCs w:val="23"/>
          <w:lang w:eastAsia="ro-RO"/>
          <w14:ligatures w14:val="none"/>
        </w:rPr>
        <w:t>TVA 0%</w:t>
      </w:r>
      <w:r w:rsidRPr="006B4766"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  <w:t>.</w:t>
      </w:r>
    </w:p>
    <w:p w14:paraId="348BB7AB" w14:textId="77777777" w:rsidR="006B4766" w:rsidRPr="006B4766" w:rsidRDefault="006B4766" w:rsidP="006B4766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</w:p>
    <w:p w14:paraId="2942F940" w14:textId="77777777" w:rsidR="006B4766" w:rsidRPr="006B4766" w:rsidRDefault="006B4766" w:rsidP="006B4766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ro-RO"/>
          <w14:ligatures w14:val="none"/>
        </w:rPr>
      </w:pPr>
    </w:p>
    <w:p w14:paraId="70C12C9E" w14:textId="77777777" w:rsidR="006B4766" w:rsidRPr="006B4766" w:rsidRDefault="006B4766" w:rsidP="006B476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ro-MD" w:eastAsia="ro-RO"/>
          <w14:ligatures w14:val="none"/>
        </w:rPr>
      </w:pPr>
      <w:r w:rsidRPr="006B4766">
        <w:rPr>
          <w:rFonts w:ascii="Arial" w:eastAsia="Times New Roman" w:hAnsi="Arial" w:cs="Arial"/>
          <w:i/>
          <w:iCs/>
          <w:kern w:val="0"/>
          <w:sz w:val="23"/>
          <w:szCs w:val="23"/>
          <w:lang w:val="ro-MD" w:eastAsia="ro-RO"/>
          <w14:ligatures w14:val="none"/>
        </w:rPr>
        <w:t>Această acțiune este realizată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 mod neapărat viziunea Uniunii Europene</w:t>
      </w:r>
    </w:p>
    <w:p w14:paraId="67178679" w14:textId="77777777" w:rsidR="006B4766" w:rsidRPr="00E94DCC" w:rsidRDefault="006B4766" w:rsidP="00334B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6B4766" w:rsidRPr="00E94DCC" w:rsidSect="006B4766">
      <w:headerReference w:type="default" r:id="rId8"/>
      <w:pgSz w:w="11906" w:h="16838"/>
      <w:pgMar w:top="144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2A01" w14:textId="77777777" w:rsidR="00BC7C04" w:rsidRDefault="00BC7C04" w:rsidP="00E94DCC">
      <w:pPr>
        <w:spacing w:after="0" w:line="240" w:lineRule="auto"/>
      </w:pPr>
      <w:r>
        <w:separator/>
      </w:r>
    </w:p>
  </w:endnote>
  <w:endnote w:type="continuationSeparator" w:id="0">
    <w:p w14:paraId="2CD55325" w14:textId="77777777" w:rsidR="00BC7C04" w:rsidRDefault="00BC7C04" w:rsidP="00E9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C76F" w14:textId="77777777" w:rsidR="00BC7C04" w:rsidRDefault="00BC7C04" w:rsidP="00E94DCC">
      <w:pPr>
        <w:spacing w:after="0" w:line="240" w:lineRule="auto"/>
      </w:pPr>
      <w:r>
        <w:separator/>
      </w:r>
    </w:p>
  </w:footnote>
  <w:footnote w:type="continuationSeparator" w:id="0">
    <w:p w14:paraId="3587381D" w14:textId="77777777" w:rsidR="00BC7C04" w:rsidRDefault="00BC7C04" w:rsidP="00E9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A27" w14:textId="1B4391AA" w:rsidR="00E94DCC" w:rsidRDefault="00E94DCC">
    <w:pPr>
      <w:pStyle w:val="Antet"/>
    </w:pP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anchor distT="0" distB="0" distL="114300" distR="114300" simplePos="0" relativeHeight="251659264" behindDoc="0" locked="0" layoutInCell="1" allowOverlap="1" wp14:anchorId="1CDA9BEE" wp14:editId="582FA2D2">
          <wp:simplePos x="0" y="0"/>
          <wp:positionH relativeFrom="column">
            <wp:posOffset>4176547</wp:posOffset>
          </wp:positionH>
          <wp:positionV relativeFrom="paragraph">
            <wp:posOffset>299187</wp:posOffset>
          </wp:positionV>
          <wp:extent cx="1333952" cy="321107"/>
          <wp:effectExtent l="0" t="0" r="0" b="3175"/>
          <wp:wrapNone/>
          <wp:docPr id="452069599" name="Gra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770" name="Grafic 1077205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52" cy="32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inline distT="0" distB="0" distL="0" distR="0" wp14:anchorId="7FC01AE3" wp14:editId="2F060E78">
          <wp:extent cx="3867150" cy="1276350"/>
          <wp:effectExtent l="0" t="0" r="0" b="0"/>
          <wp:docPr id="440483718" name="Imagine 1" descr="O imagine care conține text, siglă, Font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67741" name="Imagine 1" descr="O imagine care conține text, siglă, Font, captură de ecran&#10;&#10;Descriere generată automa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r="32311" b="16973"/>
                  <a:stretch/>
                </pic:blipFill>
                <pic:spPr bwMode="auto">
                  <a:xfrm>
                    <a:off x="0" y="0"/>
                    <a:ext cx="3867956" cy="127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EC0"/>
    <w:multiLevelType w:val="multilevel"/>
    <w:tmpl w:val="6F0460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187F"/>
    <w:multiLevelType w:val="multilevel"/>
    <w:tmpl w:val="188E7B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07515"/>
    <w:multiLevelType w:val="multilevel"/>
    <w:tmpl w:val="9F5E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16814"/>
    <w:multiLevelType w:val="hybridMultilevel"/>
    <w:tmpl w:val="32F8B26E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F20"/>
    <w:multiLevelType w:val="multilevel"/>
    <w:tmpl w:val="E37251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97F16"/>
    <w:multiLevelType w:val="multilevel"/>
    <w:tmpl w:val="95F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A78F2"/>
    <w:multiLevelType w:val="multilevel"/>
    <w:tmpl w:val="2E0250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22632"/>
    <w:multiLevelType w:val="multilevel"/>
    <w:tmpl w:val="6BF622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10B58"/>
    <w:multiLevelType w:val="multilevel"/>
    <w:tmpl w:val="22EAD9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8620E"/>
    <w:multiLevelType w:val="multilevel"/>
    <w:tmpl w:val="184809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07688"/>
    <w:multiLevelType w:val="multilevel"/>
    <w:tmpl w:val="E52C8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E6F66"/>
    <w:multiLevelType w:val="hybridMultilevel"/>
    <w:tmpl w:val="EF88CC70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A7BAC"/>
    <w:multiLevelType w:val="multilevel"/>
    <w:tmpl w:val="E4448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226370">
    <w:abstractNumId w:val="10"/>
  </w:num>
  <w:num w:numId="2" w16cid:durableId="142699785">
    <w:abstractNumId w:val="2"/>
  </w:num>
  <w:num w:numId="3" w16cid:durableId="935333592">
    <w:abstractNumId w:val="7"/>
  </w:num>
  <w:num w:numId="4" w16cid:durableId="1408569915">
    <w:abstractNumId w:val="6"/>
  </w:num>
  <w:num w:numId="5" w16cid:durableId="1628316352">
    <w:abstractNumId w:val="0"/>
  </w:num>
  <w:num w:numId="6" w16cid:durableId="1122579018">
    <w:abstractNumId w:val="8"/>
  </w:num>
  <w:num w:numId="7" w16cid:durableId="1663856012">
    <w:abstractNumId w:val="12"/>
  </w:num>
  <w:num w:numId="8" w16cid:durableId="36511646">
    <w:abstractNumId w:val="9"/>
  </w:num>
  <w:num w:numId="9" w16cid:durableId="186800487">
    <w:abstractNumId w:val="4"/>
  </w:num>
  <w:num w:numId="10" w16cid:durableId="162161306">
    <w:abstractNumId w:val="1"/>
  </w:num>
  <w:num w:numId="11" w16cid:durableId="85351613">
    <w:abstractNumId w:val="11"/>
  </w:num>
  <w:num w:numId="12" w16cid:durableId="873470180">
    <w:abstractNumId w:val="3"/>
  </w:num>
  <w:num w:numId="13" w16cid:durableId="971210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C"/>
    <w:rsid w:val="00010789"/>
    <w:rsid w:val="000B686F"/>
    <w:rsid w:val="000D293F"/>
    <w:rsid w:val="00151B31"/>
    <w:rsid w:val="001D2FF5"/>
    <w:rsid w:val="001F312A"/>
    <w:rsid w:val="00334B0D"/>
    <w:rsid w:val="00387C68"/>
    <w:rsid w:val="003D17FC"/>
    <w:rsid w:val="003F2374"/>
    <w:rsid w:val="00471ED5"/>
    <w:rsid w:val="004760F6"/>
    <w:rsid w:val="004E7C12"/>
    <w:rsid w:val="00547F16"/>
    <w:rsid w:val="005C5DBB"/>
    <w:rsid w:val="005D7F82"/>
    <w:rsid w:val="00674EE3"/>
    <w:rsid w:val="006B4766"/>
    <w:rsid w:val="00722384"/>
    <w:rsid w:val="0073181A"/>
    <w:rsid w:val="0092628E"/>
    <w:rsid w:val="009A2FD9"/>
    <w:rsid w:val="009A36F2"/>
    <w:rsid w:val="00AE48E8"/>
    <w:rsid w:val="00BC4F99"/>
    <w:rsid w:val="00BC7C04"/>
    <w:rsid w:val="00C41E61"/>
    <w:rsid w:val="00CC3704"/>
    <w:rsid w:val="00D40274"/>
    <w:rsid w:val="00D7327C"/>
    <w:rsid w:val="00E94DCC"/>
    <w:rsid w:val="00F40DB8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DB4"/>
  <w15:chartTrackingRefBased/>
  <w15:docId w15:val="{D791C04A-7CDF-4811-8B7D-9105D7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7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7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7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7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7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7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7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7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7327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7327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7327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7327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7327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7327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7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7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7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7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7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7327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7327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7327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7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7327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7327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4DCC"/>
  </w:style>
  <w:style w:type="paragraph" w:styleId="Subsol">
    <w:name w:val="footer"/>
    <w:basedOn w:val="Normal"/>
    <w:link w:val="SubsolCaracte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4DCC"/>
  </w:style>
  <w:style w:type="character" w:styleId="Hyperlink">
    <w:name w:val="Hyperlink"/>
    <w:basedOn w:val="Fontdeparagrafimplicit"/>
    <w:uiPriority w:val="99"/>
    <w:unhideWhenUsed/>
    <w:rsid w:val="00471ED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71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re.cas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380</Words>
  <Characters>2495</Characters>
  <Application>Microsoft Office Word</Application>
  <DocSecurity>0</DocSecurity>
  <Lines>46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CASMED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13</cp:revision>
  <dcterms:created xsi:type="dcterms:W3CDTF">2025-09-17T07:28:00Z</dcterms:created>
  <dcterms:modified xsi:type="dcterms:W3CDTF">2025-12-29T10:38:00Z</dcterms:modified>
</cp:coreProperties>
</file>