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EFC8E" w14:textId="77777777" w:rsidR="00494DB8" w:rsidRPr="00347B6C" w:rsidRDefault="00494DB8" w:rsidP="00494DB8">
      <w:pPr>
        <w:autoSpaceDE w:val="0"/>
        <w:autoSpaceDN w:val="0"/>
        <w:adjustRightInd w:val="0"/>
        <w:spacing w:after="0" w:line="240" w:lineRule="auto"/>
        <w:rPr>
          <w:rFonts w:ascii="Calibri" w:eastAsia="Calibri" w:hAnsi="Calibri" w:cs="Times New Roman"/>
          <w:kern w:val="0"/>
          <w:sz w:val="24"/>
          <w:szCs w:val="24"/>
          <w14:ligatures w14:val="none"/>
        </w:rPr>
      </w:pPr>
    </w:p>
    <w:p w14:paraId="5182FFE1" w14:textId="195A6F48" w:rsidR="00494DB8" w:rsidRPr="00A671F7" w:rsidRDefault="00494DB8" w:rsidP="00A671F7">
      <w:pPr>
        <w:widowControl w:val="0"/>
        <w:tabs>
          <w:tab w:val="right" w:pos="9072"/>
        </w:tabs>
        <w:spacing w:after="0" w:line="240" w:lineRule="auto"/>
        <w:jc w:val="center"/>
        <w:rPr>
          <w:rFonts w:ascii="Calibri" w:eastAsia="Calibri" w:hAnsi="Calibri" w:cs="Times New Roman"/>
          <w:b/>
          <w:bCs/>
          <w:kern w:val="0"/>
          <w:sz w:val="26"/>
          <w:szCs w:val="26"/>
          <w14:ligatures w14:val="none"/>
        </w:rPr>
      </w:pPr>
      <w:r w:rsidRPr="00494DB8">
        <w:rPr>
          <w:rFonts w:ascii="Calibri" w:eastAsia="Calibri" w:hAnsi="Calibri" w:cs="Times New Roman"/>
          <w:b/>
          <w:bCs/>
          <w:kern w:val="0"/>
          <w:sz w:val="26"/>
          <w:szCs w:val="26"/>
          <w14:ligatures w14:val="none"/>
        </w:rPr>
        <w:t>TERMENI DE REFERINȚĂ</w:t>
      </w:r>
    </w:p>
    <w:p w14:paraId="309CD158" w14:textId="4EF74710" w:rsidR="004F0B36" w:rsidRPr="00A671F7" w:rsidRDefault="004F0B36" w:rsidP="00A671F7">
      <w:pPr>
        <w:pStyle w:val="GestaltungKons"/>
        <w:tabs>
          <w:tab w:val="clear" w:pos="9025"/>
          <w:tab w:val="right" w:pos="9072"/>
        </w:tabs>
        <w:spacing w:line="240" w:lineRule="auto"/>
        <w:ind w:left="-426" w:right="0"/>
        <w:jc w:val="center"/>
        <w:rPr>
          <w:rFonts w:ascii="Calibri" w:eastAsia="Calibri" w:hAnsi="Calibri"/>
          <w:b/>
          <w:bCs/>
          <w:noProof w:val="0"/>
          <w:sz w:val="26"/>
          <w:szCs w:val="26"/>
          <w:lang w:val="ro-RO" w:eastAsia="en-US"/>
        </w:rPr>
      </w:pPr>
      <w:r w:rsidRPr="00A671F7">
        <w:rPr>
          <w:rFonts w:ascii="Calibri" w:eastAsia="Calibri" w:hAnsi="Calibri"/>
          <w:b/>
          <w:bCs/>
          <w:noProof w:val="0"/>
          <w:sz w:val="26"/>
          <w:szCs w:val="26"/>
          <w:lang w:val="ro-RO" w:eastAsia="en-US"/>
        </w:rPr>
        <w:t xml:space="preserve">pentru selectarea unei companii/grup de experți în vederea realizării unui studiu național </w:t>
      </w:r>
      <w:r w:rsidR="00162C1F">
        <w:rPr>
          <w:rFonts w:ascii="Calibri" w:eastAsia="Calibri" w:hAnsi="Calibri"/>
          <w:b/>
          <w:bCs/>
          <w:noProof w:val="0"/>
          <w:sz w:val="26"/>
          <w:szCs w:val="26"/>
          <w:lang w:val="ro-RO" w:eastAsia="en-US"/>
        </w:rPr>
        <w:t>pentru</w:t>
      </w:r>
      <w:r w:rsidRPr="00A671F7">
        <w:rPr>
          <w:rFonts w:ascii="Calibri" w:eastAsia="Calibri" w:hAnsi="Calibri"/>
          <w:b/>
          <w:bCs/>
          <w:noProof w:val="0"/>
          <w:sz w:val="26"/>
          <w:szCs w:val="26"/>
          <w:lang w:val="ro-RO" w:eastAsia="en-US"/>
        </w:rPr>
        <w:t xml:space="preserve"> </w:t>
      </w:r>
      <w:r w:rsidR="00162C1F">
        <w:rPr>
          <w:rFonts w:ascii="Calibri" w:eastAsia="Calibri" w:hAnsi="Calibri"/>
          <w:b/>
          <w:bCs/>
          <w:noProof w:val="0"/>
          <w:sz w:val="26"/>
          <w:szCs w:val="26"/>
          <w:lang w:val="ro-RO" w:eastAsia="en-US"/>
        </w:rPr>
        <w:t>identificarea</w:t>
      </w:r>
      <w:r w:rsidRPr="00A671F7">
        <w:rPr>
          <w:rFonts w:ascii="Calibri" w:eastAsia="Calibri" w:hAnsi="Calibri"/>
          <w:b/>
          <w:bCs/>
          <w:noProof w:val="0"/>
          <w:sz w:val="26"/>
          <w:szCs w:val="26"/>
          <w:lang w:val="ro-RO" w:eastAsia="en-US"/>
        </w:rPr>
        <w:t xml:space="preserve"> cunoștințelor, atitudinilor și practicilor pacienților </w:t>
      </w:r>
    </w:p>
    <w:p w14:paraId="32FA8F10" w14:textId="6FB029D4" w:rsidR="00494DB8" w:rsidRDefault="004F0B36" w:rsidP="00C42C50">
      <w:pPr>
        <w:pStyle w:val="GestaltungKons"/>
        <w:tabs>
          <w:tab w:val="clear" w:pos="9025"/>
          <w:tab w:val="right" w:pos="9072"/>
        </w:tabs>
        <w:spacing w:line="240" w:lineRule="auto"/>
        <w:ind w:left="-426" w:right="0"/>
        <w:jc w:val="center"/>
        <w:rPr>
          <w:rFonts w:ascii="Calibri" w:eastAsia="Calibri" w:hAnsi="Calibri"/>
          <w:b/>
          <w:bCs/>
          <w:noProof w:val="0"/>
          <w:sz w:val="26"/>
          <w:szCs w:val="26"/>
          <w:lang w:val="ro-RO" w:eastAsia="en-US"/>
        </w:rPr>
      </w:pPr>
      <w:r w:rsidRPr="00A671F7">
        <w:rPr>
          <w:rFonts w:ascii="Calibri" w:eastAsia="Calibri" w:hAnsi="Calibri"/>
          <w:b/>
          <w:bCs/>
          <w:noProof w:val="0"/>
          <w:sz w:val="26"/>
          <w:szCs w:val="26"/>
          <w:lang w:val="ro-RO" w:eastAsia="en-US"/>
        </w:rPr>
        <w:t>referitoare la participarea în procesul decizional în sănătate</w:t>
      </w:r>
      <w:r w:rsidR="0005019F">
        <w:rPr>
          <w:rFonts w:ascii="Calibri" w:eastAsia="Calibri" w:hAnsi="Calibri"/>
          <w:b/>
          <w:bCs/>
          <w:noProof w:val="0"/>
          <w:sz w:val="26"/>
          <w:szCs w:val="26"/>
          <w:lang w:val="ro-RO" w:eastAsia="en-US"/>
        </w:rPr>
        <w:t xml:space="preserve"> (EXTINS)</w:t>
      </w:r>
    </w:p>
    <w:p w14:paraId="564BB559" w14:textId="77777777" w:rsidR="00C42C50" w:rsidRPr="00C42C50" w:rsidRDefault="00C42C50" w:rsidP="00C42C50">
      <w:pPr>
        <w:pStyle w:val="GestaltungKons"/>
        <w:tabs>
          <w:tab w:val="clear" w:pos="9025"/>
          <w:tab w:val="right" w:pos="9072"/>
        </w:tabs>
        <w:spacing w:line="240" w:lineRule="auto"/>
        <w:ind w:left="-426" w:right="0"/>
        <w:jc w:val="center"/>
        <w:rPr>
          <w:rFonts w:ascii="Calibri" w:eastAsia="Calibri" w:hAnsi="Calibri"/>
          <w:b/>
          <w:bCs/>
          <w:noProof w:val="0"/>
          <w:sz w:val="26"/>
          <w:szCs w:val="26"/>
          <w:lang w:val="ro-RO" w:eastAsia="en-US"/>
        </w:rPr>
      </w:pPr>
    </w:p>
    <w:tbl>
      <w:tblPr>
        <w:tblStyle w:val="Tabelgril"/>
        <w:tblW w:w="0" w:type="auto"/>
        <w:tblInd w:w="-431" w:type="dxa"/>
        <w:tblLook w:val="04A0" w:firstRow="1" w:lastRow="0" w:firstColumn="1" w:lastColumn="0" w:noHBand="0" w:noVBand="1"/>
      </w:tblPr>
      <w:tblGrid>
        <w:gridCol w:w="3120"/>
        <w:gridCol w:w="6656"/>
      </w:tblGrid>
      <w:tr w:rsidR="00494DB8" w:rsidRPr="00494DB8" w14:paraId="56D22089" w14:textId="77777777" w:rsidTr="009E417F">
        <w:tc>
          <w:tcPr>
            <w:tcW w:w="3120" w:type="dxa"/>
          </w:tcPr>
          <w:p w14:paraId="514F23E4" w14:textId="417F7860" w:rsidR="00494DB8" w:rsidRPr="00705749" w:rsidRDefault="00494DB8" w:rsidP="0061008E">
            <w:pPr>
              <w:autoSpaceDE w:val="0"/>
              <w:autoSpaceDN w:val="0"/>
              <w:adjustRightInd w:val="0"/>
              <w:rPr>
                <w:rFonts w:ascii="Arial" w:eastAsia="Calibri" w:hAnsi="Arial" w:cs="Arial"/>
                <w:b/>
                <w:noProof/>
                <w:sz w:val="24"/>
                <w:szCs w:val="24"/>
                <w:lang w:val="ro-RO"/>
              </w:rPr>
            </w:pPr>
            <w:r w:rsidRPr="00494DB8">
              <w:rPr>
                <w:rFonts w:ascii="Calibri" w:eastAsia="Calibri" w:hAnsi="Calibri" w:cs="Calibri"/>
                <w:b/>
                <w:sz w:val="24"/>
                <w:szCs w:val="24"/>
              </w:rPr>
              <w:t>Denumirea proiectului</w:t>
            </w:r>
          </w:p>
        </w:tc>
        <w:tc>
          <w:tcPr>
            <w:tcW w:w="6656" w:type="dxa"/>
            <w:shd w:val="clear" w:color="auto" w:fill="auto"/>
          </w:tcPr>
          <w:p w14:paraId="6420BBD1" w14:textId="2FC686CD" w:rsidR="00162C1F" w:rsidRPr="00C42C50" w:rsidRDefault="00494DB8" w:rsidP="0061008E">
            <w:pPr>
              <w:autoSpaceDE w:val="0"/>
              <w:autoSpaceDN w:val="0"/>
              <w:adjustRightInd w:val="0"/>
              <w:rPr>
                <w:rFonts w:ascii="Calibri" w:eastAsia="Calibri" w:hAnsi="Calibri" w:cs="Calibri"/>
                <w:sz w:val="24"/>
                <w:szCs w:val="24"/>
                <w:lang w:val="fr-FR"/>
              </w:rPr>
            </w:pPr>
            <w:r w:rsidRPr="00347B6C">
              <w:rPr>
                <w:rFonts w:ascii="Calibri" w:eastAsia="Calibri" w:hAnsi="Calibri" w:cs="Calibri"/>
                <w:sz w:val="24"/>
                <w:szCs w:val="24"/>
                <w:lang w:val="fr-FR"/>
              </w:rPr>
              <w:t>Echitate în sănătate prin responsabilizare socială</w:t>
            </w:r>
          </w:p>
        </w:tc>
      </w:tr>
      <w:tr w:rsidR="00494DB8" w:rsidRPr="00494DB8" w14:paraId="7928B147" w14:textId="77777777" w:rsidTr="009E417F">
        <w:trPr>
          <w:trHeight w:val="70"/>
        </w:trPr>
        <w:tc>
          <w:tcPr>
            <w:tcW w:w="3120" w:type="dxa"/>
          </w:tcPr>
          <w:p w14:paraId="2381CC21" w14:textId="020C9F43" w:rsidR="00494DB8" w:rsidRPr="00494DB8" w:rsidRDefault="00494DB8" w:rsidP="0061008E">
            <w:pPr>
              <w:autoSpaceDE w:val="0"/>
              <w:autoSpaceDN w:val="0"/>
              <w:adjustRightInd w:val="0"/>
              <w:rPr>
                <w:rFonts w:ascii="Arial" w:eastAsia="Calibri" w:hAnsi="Arial" w:cs="Arial"/>
                <w:b/>
                <w:noProof/>
                <w:sz w:val="24"/>
                <w:szCs w:val="24"/>
                <w:lang w:val="en-US"/>
              </w:rPr>
            </w:pPr>
            <w:r w:rsidRPr="00494DB8">
              <w:rPr>
                <w:rFonts w:ascii="Calibri" w:eastAsia="Calibri" w:hAnsi="Calibri" w:cs="Calibri"/>
                <w:b/>
                <w:sz w:val="24"/>
                <w:szCs w:val="24"/>
              </w:rPr>
              <w:t>Termenul</w:t>
            </w:r>
            <w:r w:rsidR="006D59E1">
              <w:rPr>
                <w:rFonts w:ascii="Calibri" w:eastAsia="Calibri" w:hAnsi="Calibri" w:cs="Calibri"/>
                <w:b/>
                <w:sz w:val="24"/>
                <w:szCs w:val="24"/>
                <w:lang w:val="ro-RO"/>
              </w:rPr>
              <w:t>-</w:t>
            </w:r>
            <w:r w:rsidRPr="00494DB8">
              <w:rPr>
                <w:rFonts w:ascii="Calibri" w:eastAsia="Calibri" w:hAnsi="Calibri" w:cs="Calibri"/>
                <w:b/>
                <w:sz w:val="24"/>
                <w:szCs w:val="24"/>
              </w:rPr>
              <w:t>limită de aplicare</w:t>
            </w:r>
          </w:p>
        </w:tc>
        <w:tc>
          <w:tcPr>
            <w:tcW w:w="6656" w:type="dxa"/>
            <w:shd w:val="clear" w:color="auto" w:fill="auto"/>
          </w:tcPr>
          <w:p w14:paraId="4580CC41" w14:textId="6E2E2BB4" w:rsidR="009E417F" w:rsidRPr="00C42C50" w:rsidRDefault="00155301" w:rsidP="0061008E">
            <w:pPr>
              <w:autoSpaceDE w:val="0"/>
              <w:autoSpaceDN w:val="0"/>
              <w:adjustRightInd w:val="0"/>
              <w:rPr>
                <w:rFonts w:ascii="Calibri" w:eastAsia="Calibri" w:hAnsi="Calibri" w:cs="Calibri"/>
                <w:sz w:val="24"/>
                <w:szCs w:val="24"/>
                <w:lang w:val="ro-RO"/>
              </w:rPr>
            </w:pPr>
            <w:r>
              <w:rPr>
                <w:rFonts w:ascii="Calibri" w:eastAsia="Calibri" w:hAnsi="Calibri" w:cs="Calibri"/>
                <w:sz w:val="24"/>
                <w:szCs w:val="24"/>
                <w:lang w:val="ro-RO"/>
              </w:rPr>
              <w:t>22</w:t>
            </w:r>
            <w:r w:rsidR="001A27E2" w:rsidRPr="00494DB8">
              <w:rPr>
                <w:rFonts w:ascii="Calibri" w:eastAsia="Calibri" w:hAnsi="Calibri" w:cs="Calibri"/>
                <w:sz w:val="24"/>
                <w:szCs w:val="24"/>
              </w:rPr>
              <w:t xml:space="preserve"> </w:t>
            </w:r>
            <w:r w:rsidR="001A27E2">
              <w:rPr>
                <w:rFonts w:ascii="Calibri" w:eastAsia="Calibri" w:hAnsi="Calibri" w:cs="Calibri"/>
                <w:sz w:val="24"/>
                <w:szCs w:val="24"/>
                <w:lang w:val="ro-RO"/>
              </w:rPr>
              <w:t>septembrie</w:t>
            </w:r>
            <w:r w:rsidR="001A27E2" w:rsidRPr="00494DB8">
              <w:rPr>
                <w:rFonts w:ascii="Calibri" w:eastAsia="Calibri" w:hAnsi="Calibri" w:cs="Calibri"/>
                <w:sz w:val="24"/>
                <w:szCs w:val="24"/>
              </w:rPr>
              <w:t xml:space="preserve"> </w:t>
            </w:r>
            <w:r w:rsidR="00494DB8" w:rsidRPr="00494DB8">
              <w:rPr>
                <w:rFonts w:ascii="Calibri" w:eastAsia="Calibri" w:hAnsi="Calibri" w:cs="Calibri"/>
                <w:sz w:val="24"/>
                <w:szCs w:val="24"/>
              </w:rPr>
              <w:t>202</w:t>
            </w:r>
            <w:r w:rsidR="00494DB8" w:rsidRPr="009E417F">
              <w:rPr>
                <w:rFonts w:ascii="Calibri" w:eastAsia="Calibri" w:hAnsi="Calibri" w:cs="Calibri"/>
                <w:sz w:val="24"/>
                <w:szCs w:val="24"/>
                <w:lang w:val="ro-RO"/>
              </w:rPr>
              <w:t>4</w:t>
            </w:r>
          </w:p>
        </w:tc>
      </w:tr>
      <w:tr w:rsidR="00494DB8" w:rsidRPr="00494DB8" w14:paraId="792526DA" w14:textId="77777777" w:rsidTr="009E417F">
        <w:tc>
          <w:tcPr>
            <w:tcW w:w="3120" w:type="dxa"/>
          </w:tcPr>
          <w:p w14:paraId="2925DE91" w14:textId="77777777" w:rsidR="00494DB8" w:rsidRPr="00494DB8" w:rsidRDefault="00494DB8" w:rsidP="0061008E">
            <w:pPr>
              <w:autoSpaceDE w:val="0"/>
              <w:autoSpaceDN w:val="0"/>
              <w:adjustRightInd w:val="0"/>
              <w:rPr>
                <w:rFonts w:ascii="Arial" w:eastAsia="Calibri" w:hAnsi="Arial" w:cs="Arial"/>
                <w:b/>
                <w:noProof/>
                <w:sz w:val="24"/>
                <w:szCs w:val="24"/>
                <w:lang w:val="en-US"/>
              </w:rPr>
            </w:pPr>
            <w:r w:rsidRPr="00494DB8">
              <w:rPr>
                <w:rFonts w:ascii="Calibri" w:eastAsia="Calibri" w:hAnsi="Calibri" w:cs="Calibri"/>
                <w:b/>
                <w:sz w:val="24"/>
                <w:szCs w:val="24"/>
              </w:rPr>
              <w:t xml:space="preserve">Perioada pentru realizarea sarcinii </w:t>
            </w:r>
          </w:p>
        </w:tc>
        <w:tc>
          <w:tcPr>
            <w:tcW w:w="6656" w:type="dxa"/>
            <w:shd w:val="clear" w:color="auto" w:fill="auto"/>
          </w:tcPr>
          <w:p w14:paraId="7BDE1A93" w14:textId="5D90874A" w:rsidR="00494DB8" w:rsidRPr="005B5A0B" w:rsidRDefault="005B5A0B" w:rsidP="0061008E">
            <w:pPr>
              <w:autoSpaceDE w:val="0"/>
              <w:autoSpaceDN w:val="0"/>
              <w:adjustRightInd w:val="0"/>
              <w:rPr>
                <w:rFonts w:ascii="Calibri" w:eastAsia="Calibri" w:hAnsi="Calibri" w:cs="Calibri"/>
                <w:bCs/>
                <w:sz w:val="24"/>
                <w:szCs w:val="24"/>
                <w:lang w:val="ro-RO"/>
              </w:rPr>
            </w:pPr>
            <w:r w:rsidRPr="005B5A0B">
              <w:rPr>
                <w:rFonts w:ascii="Calibri" w:eastAsia="Calibri" w:hAnsi="Calibri" w:cs="Calibri"/>
                <w:bCs/>
                <w:sz w:val="24"/>
                <w:szCs w:val="24"/>
                <w:lang w:val="ro-RO"/>
              </w:rPr>
              <w:t>1</w:t>
            </w:r>
            <w:r w:rsidR="00074805" w:rsidRPr="005B5A0B">
              <w:rPr>
                <w:rFonts w:ascii="Calibri" w:eastAsia="Calibri" w:hAnsi="Calibri" w:cs="Calibri"/>
                <w:bCs/>
                <w:sz w:val="24"/>
                <w:szCs w:val="24"/>
                <w:lang w:val="ro-RO"/>
              </w:rPr>
              <w:t xml:space="preserve"> </w:t>
            </w:r>
            <w:r w:rsidRPr="005B5A0B">
              <w:rPr>
                <w:rFonts w:ascii="Calibri" w:eastAsia="Calibri" w:hAnsi="Calibri" w:cs="Calibri"/>
                <w:bCs/>
                <w:sz w:val="24"/>
                <w:szCs w:val="24"/>
                <w:lang w:val="ro-RO"/>
              </w:rPr>
              <w:t>octombrie</w:t>
            </w:r>
            <w:r w:rsidR="00494DB8" w:rsidRPr="005B5A0B">
              <w:rPr>
                <w:rFonts w:ascii="Calibri" w:eastAsia="Calibri" w:hAnsi="Calibri" w:cs="Calibri"/>
                <w:bCs/>
                <w:sz w:val="24"/>
                <w:szCs w:val="24"/>
              </w:rPr>
              <w:t xml:space="preserve"> </w:t>
            </w:r>
            <w:r w:rsidRPr="005B5A0B">
              <w:rPr>
                <w:rFonts w:ascii="Calibri" w:eastAsia="Calibri" w:hAnsi="Calibri" w:cs="Calibri"/>
                <w:bCs/>
                <w:sz w:val="24"/>
                <w:szCs w:val="24"/>
                <w:lang w:val="ro-RO"/>
              </w:rPr>
              <w:t xml:space="preserve">2024 </w:t>
            </w:r>
            <w:r w:rsidR="00121D34" w:rsidRPr="005B5A0B">
              <w:rPr>
                <w:rFonts w:ascii="Calibri" w:eastAsia="Calibri" w:hAnsi="Calibri" w:cs="Calibri"/>
                <w:bCs/>
                <w:sz w:val="24"/>
                <w:szCs w:val="24"/>
                <w:lang w:val="ro-RO"/>
              </w:rPr>
              <w:t>–</w:t>
            </w:r>
            <w:r w:rsidR="00494DB8" w:rsidRPr="005B5A0B">
              <w:rPr>
                <w:rFonts w:ascii="Calibri" w:eastAsia="Calibri" w:hAnsi="Calibri" w:cs="Calibri"/>
                <w:bCs/>
                <w:sz w:val="24"/>
                <w:szCs w:val="24"/>
                <w:lang w:val="ro-RO"/>
              </w:rPr>
              <w:t xml:space="preserve"> </w:t>
            </w:r>
            <w:r w:rsidR="00117435">
              <w:rPr>
                <w:rFonts w:ascii="Calibri" w:eastAsia="Calibri" w:hAnsi="Calibri" w:cs="Calibri"/>
                <w:bCs/>
                <w:sz w:val="24"/>
                <w:szCs w:val="24"/>
                <w:lang w:val="ro-RO"/>
              </w:rPr>
              <w:t>28</w:t>
            </w:r>
            <w:r w:rsidRPr="005B5A0B">
              <w:rPr>
                <w:rFonts w:ascii="Calibri" w:eastAsia="Calibri" w:hAnsi="Calibri" w:cs="Calibri"/>
                <w:bCs/>
                <w:sz w:val="24"/>
                <w:szCs w:val="24"/>
                <w:lang w:val="ro-RO"/>
              </w:rPr>
              <w:t xml:space="preserve"> </w:t>
            </w:r>
            <w:r w:rsidR="00117435">
              <w:rPr>
                <w:rFonts w:ascii="Calibri" w:eastAsia="Calibri" w:hAnsi="Calibri" w:cs="Calibri"/>
                <w:bCs/>
                <w:sz w:val="24"/>
                <w:szCs w:val="24"/>
                <w:lang w:val="ro-RO"/>
              </w:rPr>
              <w:t>februarie</w:t>
            </w:r>
            <w:r w:rsidR="004211DC" w:rsidRPr="005B5A0B">
              <w:rPr>
                <w:rFonts w:ascii="Calibri" w:eastAsia="Calibri" w:hAnsi="Calibri" w:cs="Calibri"/>
                <w:bCs/>
                <w:sz w:val="24"/>
                <w:szCs w:val="24"/>
              </w:rPr>
              <w:t xml:space="preserve"> </w:t>
            </w:r>
            <w:r w:rsidR="00494DB8" w:rsidRPr="005B5A0B">
              <w:rPr>
                <w:rFonts w:ascii="Calibri" w:eastAsia="Calibri" w:hAnsi="Calibri" w:cs="Calibri"/>
                <w:bCs/>
                <w:sz w:val="24"/>
                <w:szCs w:val="24"/>
              </w:rPr>
              <w:t>202</w:t>
            </w:r>
            <w:r w:rsidRPr="005B5A0B">
              <w:rPr>
                <w:rFonts w:ascii="Calibri" w:eastAsia="Calibri" w:hAnsi="Calibri" w:cs="Calibri"/>
                <w:bCs/>
                <w:sz w:val="24"/>
                <w:szCs w:val="24"/>
                <w:lang w:val="ro-RO"/>
              </w:rPr>
              <w:t>5</w:t>
            </w:r>
          </w:p>
          <w:p w14:paraId="2CD81833" w14:textId="4B95233F" w:rsidR="009E417F" w:rsidRPr="00494DB8" w:rsidRDefault="009E417F" w:rsidP="0061008E">
            <w:pPr>
              <w:autoSpaceDE w:val="0"/>
              <w:autoSpaceDN w:val="0"/>
              <w:adjustRightInd w:val="0"/>
              <w:rPr>
                <w:rFonts w:ascii="Arial" w:eastAsia="Calibri" w:hAnsi="Arial" w:cs="Arial"/>
                <w:b/>
                <w:noProof/>
                <w:sz w:val="24"/>
                <w:szCs w:val="24"/>
                <w:lang w:val="ro-RO"/>
              </w:rPr>
            </w:pPr>
          </w:p>
        </w:tc>
      </w:tr>
    </w:tbl>
    <w:p w14:paraId="28620363" w14:textId="77777777" w:rsidR="00494DB8" w:rsidRPr="00494DB8" w:rsidRDefault="00494DB8" w:rsidP="00494DB8">
      <w:pPr>
        <w:autoSpaceDE w:val="0"/>
        <w:autoSpaceDN w:val="0"/>
        <w:adjustRightInd w:val="0"/>
        <w:spacing w:after="0" w:line="240" w:lineRule="auto"/>
        <w:jc w:val="center"/>
        <w:rPr>
          <w:rFonts w:ascii="Arial" w:eastAsia="Calibri" w:hAnsi="Arial" w:cs="Arial"/>
          <w:b/>
          <w:noProof/>
          <w:color w:val="000000"/>
          <w:kern w:val="0"/>
          <w:sz w:val="24"/>
          <w:szCs w:val="24"/>
          <w:lang w:val="en-US"/>
          <w14:ligatures w14:val="none"/>
        </w:rPr>
      </w:pPr>
    </w:p>
    <w:p w14:paraId="00A85AE1" w14:textId="17CBE316" w:rsidR="00494DB8" w:rsidRPr="00C42C50" w:rsidRDefault="00494DB8" w:rsidP="00C42C50">
      <w:pPr>
        <w:keepNext/>
        <w:numPr>
          <w:ilvl w:val="0"/>
          <w:numId w:val="1"/>
        </w:numPr>
        <w:pBdr>
          <w:bottom w:val="single" w:sz="4" w:space="1" w:color="auto"/>
        </w:pBdr>
        <w:tabs>
          <w:tab w:val="left" w:pos="851"/>
          <w:tab w:val="right" w:pos="9071"/>
        </w:tabs>
        <w:suppressAutoHyphens/>
        <w:spacing w:after="0" w:line="240" w:lineRule="auto"/>
        <w:ind w:left="0" w:right="-1"/>
        <w:jc w:val="both"/>
        <w:outlineLvl w:val="0"/>
        <w:rPr>
          <w:rFonts w:ascii="Calibri" w:eastAsia="Calibri" w:hAnsi="Calibri" w:cs="Times New Roman"/>
          <w:b/>
          <w:kern w:val="0"/>
          <w:sz w:val="26"/>
          <w:szCs w:val="26"/>
          <w14:ligatures w14:val="none"/>
        </w:rPr>
      </w:pPr>
      <w:r w:rsidRPr="00494DB8">
        <w:rPr>
          <w:rFonts w:ascii="Calibri" w:eastAsia="Calibri" w:hAnsi="Calibri" w:cs="Times New Roman"/>
          <w:b/>
          <w:kern w:val="0"/>
          <w:sz w:val="26"/>
          <w:szCs w:val="26"/>
          <w14:ligatures w14:val="none"/>
        </w:rPr>
        <w:t>Informații generale</w:t>
      </w:r>
    </w:p>
    <w:p w14:paraId="194C97E3" w14:textId="77777777" w:rsidR="00155301" w:rsidRPr="00494DB8" w:rsidRDefault="00155301" w:rsidP="00C42C50">
      <w:pPr>
        <w:pStyle w:val="GestaltungKons"/>
        <w:tabs>
          <w:tab w:val="right" w:pos="9072"/>
        </w:tabs>
        <w:spacing w:line="240" w:lineRule="auto"/>
        <w:ind w:left="-426"/>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Începând cu 1 Mai 2024, Crucea Roșie din Elveția în parteneriat cu Asociația Obștească „CASMED” și Asociația Obștească „HOMECARE” implementează faza 2 a proiectului „Echitate în sănătate prin responsabilizare socială”, cu susținerea financiară a Agenției Elvețiene pentru Dezvoltare și Cooperare.</w:t>
      </w:r>
    </w:p>
    <w:p w14:paraId="2A6BAB98" w14:textId="77777777" w:rsidR="00155301" w:rsidRDefault="00155301" w:rsidP="00C42C50">
      <w:pPr>
        <w:pStyle w:val="GestaltungKons"/>
        <w:tabs>
          <w:tab w:val="right" w:pos="9072"/>
        </w:tabs>
        <w:spacing w:line="240" w:lineRule="auto"/>
        <w:ind w:left="-426"/>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Scopul general al proiectului este să contribuie la asigurarea cu servicii medicale de calitate cu o protecție financiară adecvată a populației Republicii Moldova prin dezvoltarea și aplicarea mecanismelor de responsabilizare socială în sănătate.</w:t>
      </w:r>
    </w:p>
    <w:p w14:paraId="7FA2AEAC" w14:textId="77777777" w:rsidR="00155301" w:rsidRPr="00494DB8" w:rsidRDefault="00155301" w:rsidP="00155301">
      <w:pPr>
        <w:pStyle w:val="GestaltungKons"/>
        <w:tabs>
          <w:tab w:val="right" w:pos="9072"/>
        </w:tabs>
        <w:spacing w:line="240" w:lineRule="auto"/>
        <w:ind w:left="-426"/>
        <w:jc w:val="both"/>
        <w:rPr>
          <w:rFonts w:ascii="Calibri" w:eastAsia="Calibri" w:hAnsi="Calibri"/>
          <w:noProof w:val="0"/>
          <w:szCs w:val="24"/>
          <w:lang w:val="ro-RO" w:eastAsia="en-US"/>
        </w:rPr>
      </w:pPr>
    </w:p>
    <w:p w14:paraId="1F13EF21" w14:textId="77777777" w:rsidR="00155301" w:rsidRPr="00494DB8" w:rsidRDefault="00155301" w:rsidP="00155301">
      <w:pPr>
        <w:pStyle w:val="GestaltungKons"/>
        <w:tabs>
          <w:tab w:val="right" w:pos="9072"/>
        </w:tabs>
        <w:spacing w:line="240" w:lineRule="auto"/>
        <w:ind w:left="-426"/>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Proiectul prevede atingerea a trei rezultate strategice ale Acoperii Universale cu Servicii în Moldova pentru îmbunătățirea calității, accesului și echității în sănătate în țară:</w:t>
      </w:r>
    </w:p>
    <w:p w14:paraId="5AC9752A" w14:textId="77777777" w:rsidR="00155301" w:rsidRPr="00494DB8" w:rsidRDefault="00155301" w:rsidP="00155301">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Asigurarea cu servicii medicale echitabile de calitate la toate nivelurile din țară.</w:t>
      </w:r>
    </w:p>
    <w:p w14:paraId="7DA0C497" w14:textId="77777777" w:rsidR="00155301" w:rsidRPr="00494DB8" w:rsidRDefault="00155301" w:rsidP="00155301">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Asigurarea obligatorie de sănătate este durabilă și are acoperire la nivel național.</w:t>
      </w:r>
    </w:p>
    <w:p w14:paraId="1BA2CA1F" w14:textId="77777777" w:rsidR="00155301" w:rsidRDefault="00155301" w:rsidP="00155301">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Populaţia Republicii Moldova este protejată eficient împotriva sărăciei din cauza plăților suplimentare și neformale.</w:t>
      </w:r>
    </w:p>
    <w:p w14:paraId="4F30C514" w14:textId="77777777" w:rsidR="00155301" w:rsidRPr="00BE3D59" w:rsidRDefault="00155301" w:rsidP="00155301">
      <w:pPr>
        <w:pStyle w:val="GestaltungKons"/>
        <w:tabs>
          <w:tab w:val="right" w:pos="9072"/>
        </w:tabs>
        <w:spacing w:line="240" w:lineRule="auto"/>
        <w:jc w:val="both"/>
        <w:rPr>
          <w:rFonts w:ascii="Calibri" w:eastAsia="Calibri" w:hAnsi="Calibri"/>
          <w:noProof w:val="0"/>
          <w:szCs w:val="24"/>
          <w:lang w:val="ro-RO" w:eastAsia="en-US"/>
        </w:rPr>
      </w:pPr>
    </w:p>
    <w:p w14:paraId="1D05647D" w14:textId="77777777" w:rsidR="00155301" w:rsidRPr="00494DB8" w:rsidRDefault="00155301" w:rsidP="00155301">
      <w:pPr>
        <w:pStyle w:val="GestaltungKons"/>
        <w:tabs>
          <w:tab w:val="right" w:pos="9072"/>
        </w:tabs>
        <w:spacing w:line="240" w:lineRule="auto"/>
        <w:ind w:left="-426"/>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Intervențiile și activitățile proiectului în perioada Mai 2024 – Iunie 2027 vizează:</w:t>
      </w:r>
    </w:p>
    <w:p w14:paraId="72ECC92D" w14:textId="77777777" w:rsidR="00155301" w:rsidRPr="00494DB8" w:rsidRDefault="00155301" w:rsidP="00155301">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peste 100 instituții medicale și agenții publice naționale (Ministerul Sănătății, Compania Națională de Asigurări în Medicină, Centrul Național Anticorupție, Agenția Națională pentru Sănătate Publică), cu scopul de a le spori capacitățile în oferirea serviciilor medicale echitabile și pentru a fortifica abilitățile și instrumentele agențiilor publice naționale pentru mai multă transparență și răspundere față de public.</w:t>
      </w:r>
    </w:p>
    <w:p w14:paraId="00EEC547" w14:textId="77777777" w:rsidR="00155301" w:rsidRPr="00494DB8" w:rsidRDefault="00155301" w:rsidP="00155301">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organizațiile societății civile de nivel local, regional și național (OSC-uri, asociații și grupuri de pacienți, grupuri de tineri și seniori), cu scopul de a le împuternici să-și cunoască și exercite drepturile în sănătate, și să se implice în responsabilizarea prestatorilor de servicii medicale și a autorităților în sănătate, prin promovarea mecanismelor de responsabilizare socială.</w:t>
      </w:r>
    </w:p>
    <w:p w14:paraId="6312E711" w14:textId="77777777" w:rsidR="00155301" w:rsidRPr="00494DB8" w:rsidRDefault="00155301" w:rsidP="00155301">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494DB8">
        <w:rPr>
          <w:rFonts w:ascii="Calibri" w:eastAsia="Calibri" w:hAnsi="Calibri"/>
          <w:noProof w:val="0"/>
          <w:szCs w:val="24"/>
          <w:lang w:val="ro-RO" w:eastAsia="en-US"/>
        </w:rPr>
        <w:t>factorii de decizie/autoritățile în sănătate, prin crearea de dovezi privind impactul măsurilor de responsabilizare socială, cu scopul de a crește capacitățile și reactivitatea pentru a răspunde nevoilor populației.</w:t>
      </w:r>
    </w:p>
    <w:p w14:paraId="673772CE" w14:textId="77777777" w:rsidR="00155301" w:rsidRDefault="00155301" w:rsidP="00155301">
      <w:pPr>
        <w:shd w:val="clear" w:color="auto" w:fill="FFFFFF"/>
        <w:spacing w:after="0" w:line="240" w:lineRule="auto"/>
        <w:jc w:val="both"/>
        <w:textAlignment w:val="baseline"/>
        <w:rPr>
          <w:rFonts w:ascii="Calibri" w:eastAsia="Calibri" w:hAnsi="Calibri" w:cs="Times New Roman"/>
          <w:kern w:val="0"/>
          <w:sz w:val="24"/>
          <w:szCs w:val="24"/>
          <w14:ligatures w14:val="none"/>
        </w:rPr>
      </w:pPr>
    </w:p>
    <w:p w14:paraId="553C4943" w14:textId="77777777" w:rsidR="00155301" w:rsidRDefault="00155301" w:rsidP="00155301">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r w:rsidRPr="00594E2B">
        <w:rPr>
          <w:rFonts w:ascii="Calibri" w:eastAsia="Calibri" w:hAnsi="Calibri"/>
          <w:noProof w:val="0"/>
          <w:szCs w:val="24"/>
          <w:lang w:val="ro-RO" w:eastAsia="en-US"/>
        </w:rPr>
        <w:t xml:space="preserve">În regiunile-pilot ale proiectului (Bălți, Drochia, Edineț, Florești și Soroca) au fost formate cinci grupuri de pacienți, menite să devină un  instrument pentru stimularea implicării pacienților și a nevoilor acestora în accesarea serviciilor de sănătate. Membrii grupurilor de pacienți au fost instruiți despre drepturile și responsabilitățile în calitate de pacient, despre cum să interacționeze cu instituțiile medicale, cum să sesizeze cazurile de încălcare a drepturilor lor, dar și cum să se implice în îmbunătățirea calității serviciilor. Formarea grupurilor de pacienți și consolidarea capacității lor pentru responsabilizarea socială în domeniul sănătății s-a adeverit un proces suficient de provocator. </w:t>
      </w:r>
    </w:p>
    <w:p w14:paraId="04D375EC" w14:textId="77777777" w:rsidR="00155301" w:rsidRDefault="00155301" w:rsidP="00155301">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r w:rsidRPr="00594E2B">
        <w:rPr>
          <w:rFonts w:ascii="Calibri" w:eastAsia="Calibri" w:hAnsi="Calibri"/>
          <w:noProof w:val="0"/>
          <w:szCs w:val="24"/>
          <w:lang w:val="ro-RO" w:eastAsia="en-US"/>
        </w:rPr>
        <w:t>Cunoștințele reduse cu privire la drepturile în sănătate, percepția instituțiilor medicale drept instituții superioare și autoritare, reticența în a veni cu feedback urmare a recepționării serviciilor medicale din frica de a primi reacții negative, experiențele anterioare negative au fost printre factorii care au influențat decizia membrilor comunității de a se alătura grupurilor de pacienți.</w:t>
      </w:r>
    </w:p>
    <w:p w14:paraId="54C426DD" w14:textId="3178EF4D" w:rsidR="0061008E" w:rsidRPr="000909A6" w:rsidRDefault="00155301" w:rsidP="00C42C50">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r w:rsidRPr="00594E2B">
        <w:rPr>
          <w:rFonts w:ascii="Calibri" w:eastAsia="Calibri" w:hAnsi="Calibri"/>
          <w:noProof w:val="0"/>
          <w:szCs w:val="24"/>
          <w:lang w:val="ro-RO" w:eastAsia="en-US"/>
        </w:rPr>
        <w:lastRenderedPageBreak/>
        <w:t xml:space="preserve">Analizele Băncii Mondiale, precum și rezultatele Forumului Pacienților 2023 au confirmat interesul redus de implicare atât a pacienților, cât și societății civile, în procesele decizionale în sănătate. Mai mult ca atât, ideea de implicare a pacienților nu este nici promovată, nici încurajată. </w:t>
      </w:r>
    </w:p>
    <w:p w14:paraId="4E8D6967" w14:textId="77777777" w:rsidR="00155301" w:rsidRPr="00494DB8" w:rsidRDefault="00155301" w:rsidP="00155301">
      <w:pPr>
        <w:keepNext/>
        <w:numPr>
          <w:ilvl w:val="0"/>
          <w:numId w:val="1"/>
        </w:numPr>
        <w:pBdr>
          <w:bottom w:val="single" w:sz="4" w:space="1" w:color="auto"/>
        </w:pBdr>
        <w:tabs>
          <w:tab w:val="left" w:pos="851"/>
          <w:tab w:val="right" w:pos="9071"/>
        </w:tabs>
        <w:suppressAutoHyphens/>
        <w:spacing w:before="190" w:after="0" w:line="240" w:lineRule="auto"/>
        <w:ind w:left="0" w:right="112"/>
        <w:jc w:val="both"/>
        <w:outlineLvl w:val="0"/>
        <w:rPr>
          <w:rFonts w:ascii="Calibri" w:eastAsia="Calibri" w:hAnsi="Calibri" w:cs="Times New Roman"/>
          <w:b/>
          <w:kern w:val="0"/>
          <w:sz w:val="26"/>
          <w:szCs w:val="26"/>
          <w14:ligatures w14:val="none"/>
        </w:rPr>
      </w:pPr>
      <w:r w:rsidRPr="00494DB8">
        <w:rPr>
          <w:rFonts w:ascii="Calibri" w:eastAsia="Calibri" w:hAnsi="Calibri" w:cs="Times New Roman"/>
          <w:b/>
          <w:kern w:val="0"/>
          <w:sz w:val="26"/>
          <w:szCs w:val="26"/>
          <w14:ligatures w14:val="none"/>
        </w:rPr>
        <w:t xml:space="preserve">Scopul </w:t>
      </w:r>
      <w:r>
        <w:rPr>
          <w:rFonts w:ascii="Calibri" w:eastAsia="Calibri" w:hAnsi="Calibri" w:cs="Times New Roman"/>
          <w:b/>
          <w:kern w:val="0"/>
          <w:sz w:val="26"/>
          <w:szCs w:val="26"/>
          <w14:ligatures w14:val="none"/>
        </w:rPr>
        <w:t>sarcinii</w:t>
      </w:r>
    </w:p>
    <w:p w14:paraId="22117BF9" w14:textId="77777777" w:rsidR="00155301" w:rsidRDefault="00155301" w:rsidP="00C42C50">
      <w:pPr>
        <w:shd w:val="clear" w:color="auto" w:fill="FFFFFF"/>
        <w:spacing w:after="0" w:afterAutospacing="1" w:line="240" w:lineRule="auto"/>
        <w:ind w:left="-426" w:right="-1"/>
        <w:jc w:val="both"/>
        <w:textAlignment w:val="baseline"/>
        <w:rPr>
          <w:rFonts w:ascii="Calibri" w:eastAsia="Calibri" w:hAnsi="Calibri" w:cs="Times New Roman"/>
          <w:b/>
          <w:bCs/>
          <w:kern w:val="0"/>
          <w:sz w:val="24"/>
          <w:szCs w:val="24"/>
          <w14:ligatures w14:val="none"/>
        </w:rPr>
      </w:pPr>
      <w:r w:rsidRPr="000909A6">
        <w:rPr>
          <w:rFonts w:ascii="Calibri" w:eastAsia="Calibri" w:hAnsi="Calibri" w:cs="Times New Roman"/>
          <w:kern w:val="0"/>
          <w:sz w:val="24"/>
          <w:szCs w:val="24"/>
          <w14:ligatures w14:val="none"/>
        </w:rPr>
        <w:t xml:space="preserve">Asociația Obștească „CASMED” </w:t>
      </w:r>
      <w:r>
        <w:rPr>
          <w:rFonts w:ascii="Calibri" w:eastAsia="Calibri" w:hAnsi="Calibri" w:cs="Times New Roman"/>
          <w:kern w:val="0"/>
          <w:sz w:val="24"/>
          <w:szCs w:val="24"/>
          <w14:ligatures w14:val="none"/>
        </w:rPr>
        <w:t xml:space="preserve">intenționează să </w:t>
      </w:r>
      <w:r w:rsidRPr="00AB53FC">
        <w:rPr>
          <w:rFonts w:ascii="Calibri" w:eastAsia="Calibri" w:hAnsi="Calibri" w:cs="Times New Roman"/>
          <w:kern w:val="0"/>
          <w:sz w:val="24"/>
          <w:szCs w:val="24"/>
          <w14:ligatures w14:val="none"/>
        </w:rPr>
        <w:t>cont</w:t>
      </w:r>
      <w:r>
        <w:rPr>
          <w:rFonts w:ascii="Calibri" w:eastAsia="Calibri" w:hAnsi="Calibri" w:cs="Times New Roman"/>
          <w:kern w:val="0"/>
          <w:sz w:val="24"/>
          <w:szCs w:val="24"/>
          <w14:ligatures w14:val="none"/>
        </w:rPr>
        <w:t>r</w:t>
      </w:r>
      <w:r w:rsidRPr="00AB53FC">
        <w:rPr>
          <w:rFonts w:ascii="Calibri" w:eastAsia="Calibri" w:hAnsi="Calibri" w:cs="Times New Roman"/>
          <w:kern w:val="0"/>
          <w:sz w:val="24"/>
          <w:szCs w:val="24"/>
          <w14:ligatures w14:val="none"/>
        </w:rPr>
        <w:t xml:space="preserve">acteze o companie/grup de experți (în continuare </w:t>
      </w:r>
      <w:r>
        <w:rPr>
          <w:rFonts w:ascii="Calibri" w:eastAsia="Calibri" w:hAnsi="Calibri" w:cs="Times New Roman"/>
          <w:kern w:val="0"/>
          <w:sz w:val="24"/>
          <w:szCs w:val="24"/>
          <w14:ligatures w14:val="none"/>
        </w:rPr>
        <w:t>Prestator</w:t>
      </w:r>
      <w:r w:rsidRPr="00AB53FC">
        <w:rPr>
          <w:rFonts w:ascii="Calibri" w:eastAsia="Calibri" w:hAnsi="Calibri" w:cs="Times New Roman"/>
          <w:kern w:val="0"/>
          <w:sz w:val="24"/>
          <w:szCs w:val="24"/>
          <w14:ligatures w14:val="none"/>
        </w:rPr>
        <w:t>) care va realiza un</w:t>
      </w:r>
      <w:r w:rsidRPr="003861C6">
        <w:rPr>
          <w:rFonts w:ascii="Calibri" w:eastAsia="Calibri" w:hAnsi="Calibri" w:cs="Times New Roman"/>
          <w:b/>
          <w:bCs/>
          <w:kern w:val="0"/>
          <w:sz w:val="24"/>
          <w:szCs w:val="24"/>
          <w14:ligatures w14:val="none"/>
        </w:rPr>
        <w:t xml:space="preserve"> studiu național </w:t>
      </w:r>
      <w:r w:rsidRPr="00F26DA7">
        <w:rPr>
          <w:rFonts w:ascii="Calibri" w:eastAsia="Calibri" w:hAnsi="Calibri" w:cs="Times New Roman"/>
          <w:b/>
          <w:bCs/>
          <w:kern w:val="0"/>
          <w:sz w:val="24"/>
          <w:szCs w:val="24"/>
          <w14:ligatures w14:val="none"/>
        </w:rPr>
        <w:t>cu scopul de a cuantifica nivelul de cunoaștere, atitudinile și practicile pacienților din Republica Moldova în ceea ce privește participarea la deciziile legate de propria sănătate.</w:t>
      </w:r>
    </w:p>
    <w:p w14:paraId="13CDB3FC" w14:textId="77777777" w:rsidR="00155301" w:rsidRDefault="00155301" w:rsidP="00155301">
      <w:pPr>
        <w:shd w:val="clear" w:color="auto" w:fill="FFFFFF"/>
        <w:spacing w:before="240" w:after="0" w:afterAutospacing="1" w:line="240" w:lineRule="auto"/>
        <w:ind w:left="-426" w:right="-1"/>
        <w:jc w:val="both"/>
        <w:textAlignment w:val="baseline"/>
        <w:rPr>
          <w:rFonts w:ascii="Calibri" w:eastAsia="Calibri" w:hAnsi="Calibri" w:cs="Times New Roman"/>
          <w:b/>
          <w:bCs/>
          <w:kern w:val="0"/>
          <w:sz w:val="24"/>
          <w:szCs w:val="24"/>
          <w14:ligatures w14:val="none"/>
        </w:rPr>
      </w:pPr>
      <w:r w:rsidRPr="00F26DA7">
        <w:rPr>
          <w:rFonts w:ascii="Calibri" w:eastAsia="Calibri" w:hAnsi="Calibri" w:cs="Times New Roman"/>
          <w:b/>
          <w:bCs/>
          <w:kern w:val="0"/>
          <w:sz w:val="24"/>
          <w:szCs w:val="24"/>
          <w14:ligatures w14:val="none"/>
        </w:rPr>
        <w:t>Obiective specifice:</w:t>
      </w:r>
    </w:p>
    <w:p w14:paraId="557E8AAF" w14:textId="77777777" w:rsidR="00155301" w:rsidRPr="00910603" w:rsidRDefault="00155301" w:rsidP="00155301">
      <w:pPr>
        <w:numPr>
          <w:ilvl w:val="0"/>
          <w:numId w:val="6"/>
        </w:numPr>
        <w:spacing w:after="0" w:line="240" w:lineRule="auto"/>
        <w:ind w:left="0" w:right="-23" w:hanging="284"/>
        <w:jc w:val="both"/>
        <w:rPr>
          <w:rFonts w:ascii="Calibri" w:hAnsi="Calibri" w:cs="Calibri"/>
          <w:sz w:val="24"/>
          <w:szCs w:val="24"/>
        </w:rPr>
      </w:pPr>
      <w:r w:rsidRPr="002A272C">
        <w:rPr>
          <w:rFonts w:ascii="Calibri" w:hAnsi="Calibri" w:cs="Calibri"/>
          <w:sz w:val="24"/>
          <w:szCs w:val="24"/>
        </w:rPr>
        <w:t>Evaluarea gradului de conștientizare a pacienților privind drepturile lor în domeniul sănătății.</w:t>
      </w:r>
    </w:p>
    <w:p w14:paraId="729B47FE" w14:textId="77777777" w:rsidR="00155301" w:rsidRPr="00910603" w:rsidRDefault="00155301" w:rsidP="00155301">
      <w:pPr>
        <w:numPr>
          <w:ilvl w:val="0"/>
          <w:numId w:val="6"/>
        </w:numPr>
        <w:spacing w:after="0" w:line="240" w:lineRule="auto"/>
        <w:ind w:left="0" w:right="-23" w:hanging="284"/>
        <w:jc w:val="both"/>
        <w:rPr>
          <w:rFonts w:ascii="Calibri" w:hAnsi="Calibri" w:cs="Calibri"/>
          <w:sz w:val="24"/>
          <w:szCs w:val="24"/>
        </w:rPr>
      </w:pPr>
      <w:r w:rsidRPr="002A272C">
        <w:rPr>
          <w:rFonts w:ascii="Calibri" w:hAnsi="Calibri" w:cs="Calibri"/>
          <w:sz w:val="24"/>
          <w:szCs w:val="24"/>
        </w:rPr>
        <w:t>Identificarea barierelor care împiedică pacienții să participe activ în luarea deciziilor legate de sănătate.</w:t>
      </w:r>
    </w:p>
    <w:p w14:paraId="4A25D51B" w14:textId="77777777" w:rsidR="00155301" w:rsidRPr="00910603" w:rsidRDefault="00155301" w:rsidP="00155301">
      <w:pPr>
        <w:numPr>
          <w:ilvl w:val="0"/>
          <w:numId w:val="6"/>
        </w:numPr>
        <w:spacing w:after="0" w:line="240" w:lineRule="auto"/>
        <w:ind w:left="0" w:right="-23" w:hanging="284"/>
        <w:jc w:val="both"/>
        <w:rPr>
          <w:rFonts w:ascii="Calibri" w:hAnsi="Calibri" w:cs="Calibri"/>
          <w:sz w:val="24"/>
          <w:szCs w:val="24"/>
        </w:rPr>
      </w:pPr>
      <w:r w:rsidRPr="002A272C">
        <w:rPr>
          <w:rFonts w:ascii="Calibri" w:hAnsi="Calibri" w:cs="Calibri"/>
          <w:sz w:val="24"/>
          <w:szCs w:val="24"/>
        </w:rPr>
        <w:t>Analizarea percepțiilor pacienților cu privire la calitatea comunicării cu furnizorii de servicii medicale.</w:t>
      </w:r>
    </w:p>
    <w:p w14:paraId="286D5423" w14:textId="77777777" w:rsidR="00155301" w:rsidRDefault="00155301" w:rsidP="00155301">
      <w:pPr>
        <w:numPr>
          <w:ilvl w:val="0"/>
          <w:numId w:val="6"/>
        </w:numPr>
        <w:spacing w:after="0" w:line="240" w:lineRule="auto"/>
        <w:ind w:left="0" w:right="-23" w:hanging="284"/>
        <w:jc w:val="both"/>
        <w:rPr>
          <w:rFonts w:ascii="Calibri" w:hAnsi="Calibri" w:cs="Calibri"/>
          <w:sz w:val="24"/>
          <w:szCs w:val="24"/>
        </w:rPr>
      </w:pPr>
      <w:r w:rsidRPr="002A272C">
        <w:rPr>
          <w:rFonts w:ascii="Calibri" w:hAnsi="Calibri" w:cs="Calibri"/>
          <w:sz w:val="24"/>
          <w:szCs w:val="24"/>
        </w:rPr>
        <w:t>Explorarea influenței factorilor culturali asupra participării pacienților în procesul decizional legat de sănătate.</w:t>
      </w:r>
    </w:p>
    <w:p w14:paraId="054188B4" w14:textId="77777777" w:rsidR="00155301" w:rsidRPr="002A272C" w:rsidRDefault="00155301" w:rsidP="00155301">
      <w:pPr>
        <w:pStyle w:val="Frspaiere"/>
        <w:ind w:left="720"/>
        <w:rPr>
          <w:rFonts w:ascii="Calibri" w:hAnsi="Calibri" w:cs="Calibri"/>
          <w:sz w:val="24"/>
          <w:szCs w:val="24"/>
        </w:rPr>
      </w:pPr>
    </w:p>
    <w:p w14:paraId="3E260788" w14:textId="77777777" w:rsidR="00155301" w:rsidRPr="002B7871" w:rsidRDefault="00155301" w:rsidP="00155301">
      <w:pPr>
        <w:shd w:val="clear" w:color="auto" w:fill="FFFFFF"/>
        <w:spacing w:after="0" w:afterAutospacing="1" w:line="240" w:lineRule="auto"/>
        <w:ind w:left="-426" w:right="-1"/>
        <w:jc w:val="both"/>
        <w:textAlignment w:val="baseline"/>
        <w:rPr>
          <w:rFonts w:ascii="Calibri" w:eastAsia="Calibri" w:hAnsi="Calibri" w:cs="Times New Roman"/>
          <w:kern w:val="0"/>
          <w:sz w:val="24"/>
          <w:szCs w:val="24"/>
          <w:lang w:val="ro-MD"/>
          <w14:ligatures w14:val="none"/>
        </w:rPr>
      </w:pPr>
      <w:r w:rsidRPr="003861C6">
        <w:rPr>
          <w:rFonts w:ascii="Calibri" w:eastAsia="Calibri" w:hAnsi="Calibri" w:cs="Times New Roman"/>
          <w:kern w:val="0"/>
          <w:sz w:val="24"/>
          <w:szCs w:val="24"/>
          <w14:ligatures w14:val="none"/>
        </w:rPr>
        <w:t>În vederea elaborării studiului</w:t>
      </w:r>
      <w:r>
        <w:rPr>
          <w:rFonts w:ascii="Calibri" w:eastAsia="Calibri" w:hAnsi="Calibri" w:cs="Times New Roman"/>
          <w:kern w:val="0"/>
          <w:sz w:val="24"/>
          <w:szCs w:val="24"/>
          <w14:ligatures w14:val="none"/>
        </w:rPr>
        <w:t>, prestatorul selectat se va focusa pe următoarele aspecte:</w:t>
      </w:r>
    </w:p>
    <w:p w14:paraId="53FBB157" w14:textId="77777777" w:rsidR="00155301" w:rsidRPr="00BE3D30" w:rsidRDefault="00155301" w:rsidP="00155301">
      <w:pPr>
        <w:pStyle w:val="Listparagraf"/>
        <w:numPr>
          <w:ilvl w:val="0"/>
          <w:numId w:val="7"/>
        </w:numPr>
        <w:spacing w:after="0" w:line="240" w:lineRule="auto"/>
        <w:ind w:left="0" w:right="-23" w:hanging="284"/>
        <w:jc w:val="both"/>
        <w:rPr>
          <w:rFonts w:ascii="Calibri" w:hAnsi="Calibri" w:cs="Calibri"/>
          <w:sz w:val="24"/>
          <w:szCs w:val="24"/>
        </w:rPr>
      </w:pPr>
      <w:r w:rsidRPr="003861C6">
        <w:rPr>
          <w:rFonts w:ascii="Calibri" w:hAnsi="Calibri" w:cs="Calibri"/>
          <w:b/>
          <w:bCs/>
          <w:sz w:val="24"/>
          <w:szCs w:val="24"/>
        </w:rPr>
        <w:t>Cadrul normativ și legislativ al Republicii Moldova</w:t>
      </w:r>
      <w:r>
        <w:rPr>
          <w:rFonts w:ascii="Calibri" w:hAnsi="Calibri" w:cs="Calibri"/>
          <w:b/>
          <w:bCs/>
          <w:sz w:val="24"/>
          <w:szCs w:val="24"/>
        </w:rPr>
        <w:t>:</w:t>
      </w:r>
    </w:p>
    <w:p w14:paraId="79CF34A3" w14:textId="77777777" w:rsidR="00155301" w:rsidRPr="00BE3D30" w:rsidRDefault="00155301" w:rsidP="00155301">
      <w:pPr>
        <w:numPr>
          <w:ilvl w:val="0"/>
          <w:numId w:val="6"/>
        </w:numPr>
        <w:spacing w:after="0" w:line="240" w:lineRule="auto"/>
        <w:ind w:left="0" w:right="-23" w:hanging="284"/>
        <w:jc w:val="both"/>
        <w:rPr>
          <w:rFonts w:ascii="Calibri" w:hAnsi="Calibri" w:cs="Calibri"/>
          <w:sz w:val="24"/>
          <w:szCs w:val="24"/>
        </w:rPr>
      </w:pPr>
      <w:r w:rsidRPr="00BE3D30">
        <w:rPr>
          <w:rFonts w:ascii="Calibri" w:hAnsi="Calibri" w:cs="Calibri"/>
          <w:sz w:val="24"/>
          <w:szCs w:val="24"/>
        </w:rPr>
        <w:t>Evaluarea modului în care cadrul legislativ actual din Republica Moldova facilitează implicarea activă a pacienților în procesul decizional privind sănătatea lor.</w:t>
      </w:r>
    </w:p>
    <w:p w14:paraId="1D234FD9" w14:textId="77777777" w:rsidR="00155301" w:rsidRPr="00BE3D30" w:rsidRDefault="00155301" w:rsidP="00155301">
      <w:pPr>
        <w:numPr>
          <w:ilvl w:val="0"/>
          <w:numId w:val="6"/>
        </w:numPr>
        <w:spacing w:after="0" w:line="240" w:lineRule="auto"/>
        <w:ind w:left="0" w:right="-23" w:hanging="284"/>
        <w:jc w:val="both"/>
        <w:rPr>
          <w:rFonts w:ascii="Calibri" w:hAnsi="Calibri" w:cs="Calibri"/>
          <w:sz w:val="24"/>
          <w:szCs w:val="24"/>
        </w:rPr>
      </w:pPr>
      <w:r w:rsidRPr="00BE3D30">
        <w:rPr>
          <w:rFonts w:ascii="Calibri" w:hAnsi="Calibri" w:cs="Calibri"/>
          <w:sz w:val="24"/>
          <w:szCs w:val="24"/>
        </w:rPr>
        <w:t>Identificarea principalelor bariere legislative care limitează participarea pacienților în luarea deciziilor medicale.</w:t>
      </w:r>
    </w:p>
    <w:p w14:paraId="6EBAEA68" w14:textId="77777777" w:rsidR="00155301" w:rsidRPr="00BE3D30" w:rsidRDefault="00155301" w:rsidP="00155301">
      <w:pPr>
        <w:numPr>
          <w:ilvl w:val="0"/>
          <w:numId w:val="6"/>
        </w:numPr>
        <w:spacing w:after="0" w:line="240" w:lineRule="auto"/>
        <w:ind w:left="0" w:right="-23" w:hanging="284"/>
        <w:jc w:val="both"/>
        <w:rPr>
          <w:rFonts w:ascii="Calibri" w:hAnsi="Calibri" w:cs="Calibri"/>
          <w:sz w:val="24"/>
          <w:szCs w:val="24"/>
        </w:rPr>
      </w:pPr>
      <w:r w:rsidRPr="00BE3D30">
        <w:rPr>
          <w:rFonts w:ascii="Calibri" w:hAnsi="Calibri" w:cs="Calibri"/>
          <w:sz w:val="24"/>
          <w:szCs w:val="24"/>
        </w:rPr>
        <w:t>Recomandarea modificărilor legislative necesare pentru crearea unui mediu propice implicării active a pacienților în procesul decizional.</w:t>
      </w:r>
    </w:p>
    <w:p w14:paraId="13BF88ED" w14:textId="77777777" w:rsidR="00155301" w:rsidRPr="003861C6" w:rsidRDefault="00155301" w:rsidP="00155301">
      <w:pPr>
        <w:pStyle w:val="Listparagraf"/>
        <w:spacing w:after="0" w:line="240" w:lineRule="auto"/>
        <w:ind w:left="0" w:right="-472"/>
        <w:jc w:val="both"/>
        <w:rPr>
          <w:rFonts w:ascii="Calibri" w:hAnsi="Calibri" w:cs="Calibri"/>
          <w:sz w:val="24"/>
          <w:szCs w:val="24"/>
        </w:rPr>
      </w:pPr>
    </w:p>
    <w:p w14:paraId="35F4AA5D" w14:textId="77777777" w:rsidR="00155301" w:rsidRPr="00BA115C" w:rsidRDefault="00155301" w:rsidP="00551629">
      <w:pPr>
        <w:pStyle w:val="Listparagraf"/>
        <w:numPr>
          <w:ilvl w:val="0"/>
          <w:numId w:val="7"/>
        </w:numPr>
        <w:spacing w:after="0" w:line="240" w:lineRule="auto"/>
        <w:ind w:left="0" w:right="-23" w:hanging="284"/>
        <w:jc w:val="both"/>
        <w:rPr>
          <w:rFonts w:ascii="Calibri" w:hAnsi="Calibri" w:cs="Calibri"/>
          <w:b/>
          <w:bCs/>
          <w:sz w:val="24"/>
          <w:szCs w:val="24"/>
        </w:rPr>
      </w:pPr>
      <w:r w:rsidRPr="003861C6">
        <w:rPr>
          <w:rFonts w:ascii="Calibri" w:hAnsi="Calibri" w:cs="Calibri"/>
          <w:b/>
          <w:bCs/>
          <w:sz w:val="24"/>
          <w:szCs w:val="24"/>
        </w:rPr>
        <w:t xml:space="preserve">Evaluarea nivelului actual de participare a pacienților </w:t>
      </w:r>
      <w:r w:rsidRPr="00BA115C">
        <w:rPr>
          <w:rFonts w:ascii="Calibri" w:hAnsi="Calibri" w:cs="Calibri"/>
          <w:b/>
          <w:bCs/>
          <w:sz w:val="24"/>
          <w:szCs w:val="24"/>
        </w:rPr>
        <w:t xml:space="preserve">în deciziile legate de sănătate, inclusiv: </w:t>
      </w:r>
    </w:p>
    <w:p w14:paraId="06388975" w14:textId="77777777" w:rsidR="00155301" w:rsidRPr="00165C79" w:rsidRDefault="00155301" w:rsidP="00551629">
      <w:pPr>
        <w:numPr>
          <w:ilvl w:val="0"/>
          <w:numId w:val="6"/>
        </w:numPr>
        <w:spacing w:after="0" w:line="240" w:lineRule="auto"/>
        <w:ind w:left="0" w:right="-23" w:hanging="284"/>
        <w:jc w:val="both"/>
        <w:rPr>
          <w:rFonts w:ascii="Calibri" w:hAnsi="Calibri" w:cs="Calibri"/>
          <w:sz w:val="24"/>
          <w:szCs w:val="24"/>
        </w:rPr>
      </w:pPr>
      <w:r w:rsidRPr="00165C79">
        <w:rPr>
          <w:rFonts w:ascii="Calibri" w:hAnsi="Calibri" w:cs="Calibri"/>
          <w:sz w:val="24"/>
          <w:szCs w:val="24"/>
        </w:rPr>
        <w:t>Analiza gradului în care pacienții sunt informați despre drepturile lor și cât de eficient le utilizează în interacțiunile cu furnizorii de servicii medicale.</w:t>
      </w:r>
    </w:p>
    <w:p w14:paraId="41FDEE8C" w14:textId="77777777" w:rsidR="00155301" w:rsidRDefault="00155301" w:rsidP="00551629">
      <w:pPr>
        <w:numPr>
          <w:ilvl w:val="0"/>
          <w:numId w:val="6"/>
        </w:numPr>
        <w:spacing w:after="0" w:line="240" w:lineRule="auto"/>
        <w:ind w:left="0" w:right="-23" w:hanging="284"/>
        <w:jc w:val="both"/>
        <w:rPr>
          <w:rFonts w:ascii="Calibri" w:hAnsi="Calibri" w:cs="Calibri"/>
          <w:sz w:val="24"/>
          <w:szCs w:val="24"/>
        </w:rPr>
      </w:pPr>
      <w:r w:rsidRPr="00165C79">
        <w:rPr>
          <w:rFonts w:ascii="Calibri" w:hAnsi="Calibri" w:cs="Calibri"/>
          <w:sz w:val="24"/>
          <w:szCs w:val="24"/>
        </w:rPr>
        <w:t>Examinarea modului în care pacienții percep și își înțeleg rolul în cadrul proceselor de îngrijire medicală și decizională.</w:t>
      </w:r>
    </w:p>
    <w:p w14:paraId="45B54EAB" w14:textId="77777777" w:rsidR="00155301" w:rsidRDefault="00155301" w:rsidP="00155301">
      <w:pPr>
        <w:spacing w:after="0" w:line="240" w:lineRule="auto"/>
        <w:ind w:right="-23"/>
        <w:jc w:val="both"/>
        <w:rPr>
          <w:rFonts w:ascii="Calibri" w:hAnsi="Calibri" w:cs="Calibri"/>
          <w:sz w:val="24"/>
          <w:szCs w:val="24"/>
        </w:rPr>
      </w:pPr>
    </w:p>
    <w:p w14:paraId="5797DFD8" w14:textId="77777777" w:rsidR="00155301" w:rsidRPr="00BE3D30" w:rsidRDefault="00155301" w:rsidP="00155301">
      <w:pPr>
        <w:pStyle w:val="Listparagraf"/>
        <w:numPr>
          <w:ilvl w:val="0"/>
          <w:numId w:val="7"/>
        </w:numPr>
        <w:spacing w:after="0" w:line="240" w:lineRule="auto"/>
        <w:ind w:left="0" w:right="-23" w:hanging="284"/>
        <w:jc w:val="both"/>
        <w:rPr>
          <w:rFonts w:ascii="Calibri" w:hAnsi="Calibri" w:cs="Calibri"/>
          <w:b/>
          <w:bCs/>
          <w:sz w:val="24"/>
          <w:szCs w:val="24"/>
        </w:rPr>
      </w:pPr>
      <w:r w:rsidRPr="00BE3D30">
        <w:rPr>
          <w:rFonts w:ascii="Calibri" w:hAnsi="Calibri" w:cs="Calibri"/>
          <w:b/>
          <w:bCs/>
          <w:sz w:val="24"/>
          <w:szCs w:val="24"/>
        </w:rPr>
        <w:t>Factori care sprijină sau împiedică participarea activă a pacienților, inclusiv:</w:t>
      </w:r>
    </w:p>
    <w:p w14:paraId="7873469E" w14:textId="77777777" w:rsidR="00155301" w:rsidRPr="00165C79" w:rsidRDefault="00155301" w:rsidP="00155301">
      <w:pPr>
        <w:numPr>
          <w:ilvl w:val="0"/>
          <w:numId w:val="6"/>
        </w:numPr>
        <w:spacing w:after="0" w:line="240" w:lineRule="auto"/>
        <w:ind w:left="0" w:right="-23" w:hanging="284"/>
        <w:jc w:val="both"/>
        <w:rPr>
          <w:rFonts w:ascii="Calibri" w:hAnsi="Calibri" w:cs="Calibri"/>
          <w:sz w:val="24"/>
          <w:szCs w:val="24"/>
        </w:rPr>
      </w:pPr>
      <w:r w:rsidRPr="00165C79">
        <w:rPr>
          <w:rFonts w:ascii="Calibri" w:hAnsi="Calibri" w:cs="Calibri"/>
          <w:sz w:val="24"/>
          <w:szCs w:val="24"/>
        </w:rPr>
        <w:t>Identificarea factorilor și motivelor care determină pacienții să se angajeze activ în luarea deciziilor legate de sănătatea lor, precum conștientizarea beneficiilor participării active.</w:t>
      </w:r>
    </w:p>
    <w:p w14:paraId="796923D7" w14:textId="77777777" w:rsidR="00155301" w:rsidRDefault="00155301" w:rsidP="00155301">
      <w:pPr>
        <w:numPr>
          <w:ilvl w:val="0"/>
          <w:numId w:val="6"/>
        </w:numPr>
        <w:spacing w:after="0" w:line="240" w:lineRule="auto"/>
        <w:ind w:left="0" w:right="-23" w:hanging="284"/>
        <w:jc w:val="both"/>
        <w:rPr>
          <w:rFonts w:ascii="Calibri" w:hAnsi="Calibri" w:cs="Calibri"/>
          <w:sz w:val="24"/>
          <w:szCs w:val="24"/>
        </w:rPr>
      </w:pPr>
      <w:r w:rsidRPr="00165C79">
        <w:rPr>
          <w:rFonts w:ascii="Calibri" w:hAnsi="Calibri" w:cs="Calibri"/>
          <w:sz w:val="24"/>
          <w:szCs w:val="24"/>
        </w:rPr>
        <w:t>Analiza elementelor și barierelor care împiedică pacienții să participe activ în procesele decizionale, inclusiv lipsa de informație, dificultăți de acces, sau temeri legate de complexitatea procesului.</w:t>
      </w:r>
    </w:p>
    <w:p w14:paraId="5190E677" w14:textId="77777777" w:rsidR="00155301" w:rsidRDefault="00155301" w:rsidP="00155301">
      <w:pPr>
        <w:numPr>
          <w:ilvl w:val="0"/>
          <w:numId w:val="6"/>
        </w:numPr>
        <w:spacing w:after="0" w:line="240" w:lineRule="auto"/>
        <w:ind w:left="0" w:right="-23" w:hanging="284"/>
        <w:jc w:val="both"/>
        <w:rPr>
          <w:rFonts w:ascii="Calibri" w:hAnsi="Calibri" w:cs="Calibri"/>
          <w:sz w:val="24"/>
          <w:szCs w:val="24"/>
        </w:rPr>
      </w:pPr>
      <w:r w:rsidRPr="00165C79">
        <w:rPr>
          <w:rFonts w:ascii="Calibri" w:hAnsi="Calibri" w:cs="Calibri"/>
          <w:sz w:val="24"/>
          <w:szCs w:val="24"/>
        </w:rPr>
        <w:t>Recomandarea măsurilor și inițiativelor care ar putea fi implementate pentru a promova o implicare activă a pacienților și pentru a depăși obstacolele existente, precum educația și resursele suplimentare.</w:t>
      </w:r>
    </w:p>
    <w:p w14:paraId="552BA163" w14:textId="0773567B" w:rsidR="0061008E" w:rsidRDefault="0061008E" w:rsidP="00155301">
      <w:pPr>
        <w:spacing w:after="0" w:line="240" w:lineRule="auto"/>
        <w:ind w:right="-23"/>
        <w:jc w:val="both"/>
        <w:rPr>
          <w:rFonts w:ascii="Calibri" w:hAnsi="Calibri" w:cs="Calibri"/>
          <w:sz w:val="24"/>
          <w:szCs w:val="24"/>
        </w:rPr>
      </w:pPr>
    </w:p>
    <w:p w14:paraId="23CCD5AD" w14:textId="77777777" w:rsidR="00155301" w:rsidRPr="00165C79" w:rsidRDefault="00155301" w:rsidP="00551629">
      <w:pPr>
        <w:pStyle w:val="Listparagraf"/>
        <w:numPr>
          <w:ilvl w:val="0"/>
          <w:numId w:val="7"/>
        </w:numPr>
        <w:spacing w:after="0" w:line="240" w:lineRule="auto"/>
        <w:ind w:left="0" w:right="-23" w:hanging="284"/>
        <w:jc w:val="both"/>
        <w:rPr>
          <w:rFonts w:ascii="Calibri" w:hAnsi="Calibri" w:cs="Calibri"/>
          <w:b/>
          <w:bCs/>
          <w:sz w:val="24"/>
          <w:szCs w:val="24"/>
        </w:rPr>
      </w:pPr>
      <w:r w:rsidRPr="00165C79">
        <w:rPr>
          <w:rFonts w:ascii="Calibri" w:hAnsi="Calibri" w:cs="Calibri"/>
          <w:b/>
          <w:bCs/>
          <w:sz w:val="24"/>
          <w:szCs w:val="24"/>
        </w:rPr>
        <w:t>Interesul pacienților pentru aderarea la grupuri sau asociații de pacienți, inclusiv:</w:t>
      </w:r>
    </w:p>
    <w:p w14:paraId="042E121C" w14:textId="77777777" w:rsidR="00155301" w:rsidRDefault="00155301" w:rsidP="00551629">
      <w:pPr>
        <w:numPr>
          <w:ilvl w:val="0"/>
          <w:numId w:val="6"/>
        </w:numPr>
        <w:spacing w:after="0" w:line="240" w:lineRule="auto"/>
        <w:ind w:left="0" w:right="-23" w:hanging="284"/>
        <w:jc w:val="both"/>
        <w:rPr>
          <w:rFonts w:ascii="Calibri" w:hAnsi="Calibri" w:cs="Calibri"/>
          <w:sz w:val="24"/>
          <w:szCs w:val="24"/>
        </w:rPr>
      </w:pPr>
      <w:r w:rsidRPr="00BA115C">
        <w:rPr>
          <w:rFonts w:ascii="Calibri" w:hAnsi="Calibri" w:cs="Calibri"/>
          <w:sz w:val="24"/>
          <w:szCs w:val="24"/>
        </w:rPr>
        <w:t>Experiența Republicii Moldova în ceea ce privește grupurile și asociațiile de pacienți și rolul lor în reprezentarea intereselor pacienților.</w:t>
      </w:r>
    </w:p>
    <w:p w14:paraId="767981DA" w14:textId="77777777" w:rsidR="00155301" w:rsidRDefault="00155301" w:rsidP="00551629">
      <w:pPr>
        <w:numPr>
          <w:ilvl w:val="0"/>
          <w:numId w:val="6"/>
        </w:numPr>
        <w:spacing w:after="0" w:line="240" w:lineRule="auto"/>
        <w:ind w:left="0" w:right="-23" w:hanging="284"/>
        <w:jc w:val="both"/>
        <w:rPr>
          <w:rFonts w:ascii="Calibri" w:hAnsi="Calibri" w:cs="Calibri"/>
          <w:sz w:val="24"/>
          <w:szCs w:val="24"/>
        </w:rPr>
      </w:pPr>
      <w:r w:rsidRPr="00BE3D30">
        <w:rPr>
          <w:rFonts w:ascii="Calibri" w:hAnsi="Calibri" w:cs="Calibri"/>
          <w:sz w:val="24"/>
          <w:szCs w:val="24"/>
        </w:rPr>
        <w:t xml:space="preserve">Se va explora interesul și implicarea pacienților în grupurile de pacienți, incluzând motivațiile pentru aderare și beneficiile percepute de aceștia. </w:t>
      </w:r>
    </w:p>
    <w:p w14:paraId="2E77858D" w14:textId="77777777" w:rsidR="00155301" w:rsidRPr="00BE3D30" w:rsidRDefault="00155301" w:rsidP="00155301">
      <w:pPr>
        <w:numPr>
          <w:ilvl w:val="0"/>
          <w:numId w:val="6"/>
        </w:numPr>
        <w:spacing w:after="0" w:line="240" w:lineRule="auto"/>
        <w:ind w:left="0" w:right="-23" w:hanging="284"/>
        <w:jc w:val="both"/>
        <w:rPr>
          <w:rFonts w:ascii="Calibri" w:hAnsi="Calibri" w:cs="Calibri"/>
          <w:sz w:val="24"/>
          <w:szCs w:val="24"/>
        </w:rPr>
      </w:pPr>
      <w:r w:rsidRPr="00BE3D30">
        <w:rPr>
          <w:rFonts w:ascii="Calibri" w:hAnsi="Calibri" w:cs="Calibri"/>
          <w:sz w:val="24"/>
          <w:szCs w:val="24"/>
        </w:rPr>
        <w:lastRenderedPageBreak/>
        <w:t>Se va evalua și identificarea provocărilor întâmpinate de grupurile de pacienți,</w:t>
      </w:r>
      <w:r>
        <w:rPr>
          <w:rFonts w:ascii="Calibri" w:hAnsi="Calibri" w:cs="Calibri"/>
          <w:sz w:val="24"/>
          <w:szCs w:val="24"/>
        </w:rPr>
        <w:t xml:space="preserve"> d</w:t>
      </w:r>
      <w:r w:rsidRPr="00BE3D30">
        <w:rPr>
          <w:rFonts w:ascii="Calibri" w:hAnsi="Calibri" w:cs="Calibri"/>
          <w:sz w:val="24"/>
          <w:szCs w:val="24"/>
        </w:rPr>
        <w:t>e asemenea, vor fi explorate oportunitățile de dezvoltare și colaborare pentru întărirea rolului acestor grupuri în sistemul de sănătate.</w:t>
      </w:r>
    </w:p>
    <w:p w14:paraId="3A4B47B7" w14:textId="77777777" w:rsidR="00155301" w:rsidRDefault="00155301" w:rsidP="00155301">
      <w:pPr>
        <w:pStyle w:val="GestaltungKons"/>
        <w:tabs>
          <w:tab w:val="clear" w:pos="9025"/>
          <w:tab w:val="right" w:pos="9072"/>
        </w:tabs>
        <w:spacing w:line="240" w:lineRule="auto"/>
        <w:ind w:right="0"/>
        <w:jc w:val="both"/>
        <w:rPr>
          <w:rFonts w:ascii="Times New Roman" w:eastAsiaTheme="minorHAnsi" w:hAnsi="Times New Roman"/>
          <w:noProof w:val="0"/>
          <w:kern w:val="2"/>
          <w:szCs w:val="24"/>
          <w:lang w:val="ro-RO" w:eastAsia="en-US"/>
          <w14:ligatures w14:val="standardContextual"/>
        </w:rPr>
      </w:pPr>
    </w:p>
    <w:p w14:paraId="6B0BC49C" w14:textId="47858416" w:rsidR="0061008E" w:rsidRPr="00DE68C2" w:rsidRDefault="00155301" w:rsidP="00C556C4">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 xml:space="preserve">Eșantionul cercetării va include </w:t>
      </w:r>
      <w:r>
        <w:rPr>
          <w:rFonts w:ascii="Calibri" w:eastAsia="Calibri" w:hAnsi="Calibri"/>
          <w:noProof w:val="0"/>
          <w:szCs w:val="24"/>
          <w:lang w:val="ro-RO" w:eastAsia="en-US"/>
        </w:rPr>
        <w:t>diferite</w:t>
      </w:r>
      <w:r w:rsidRPr="00DE68C2">
        <w:rPr>
          <w:rFonts w:ascii="Calibri" w:eastAsia="Calibri" w:hAnsi="Calibri"/>
          <w:noProof w:val="0"/>
          <w:szCs w:val="24"/>
          <w:lang w:val="ro-RO" w:eastAsia="en-US"/>
        </w:rPr>
        <w:t xml:space="preserve"> categorii de populație cu vârsta cuprinsă între 18 și 65 de ani, rezidenți permanenți ai Republicii Moldova. Colectarea datelor va fi realizată atât cantitativ cât și calitativ, asigurând includerea obligatorie a următoarelor categorii de respondenți:</w:t>
      </w:r>
    </w:p>
    <w:p w14:paraId="461717C7" w14:textId="77777777" w:rsidR="00155301" w:rsidRPr="00DE68C2" w:rsidRDefault="00155301" w:rsidP="00155301">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a. Membri ai grupurilor și asociațiilor de pacienți din Republica Moldova, inclusiv grupurile de pacienți sprijiniți de proiect.</w:t>
      </w:r>
    </w:p>
    <w:p w14:paraId="7EF80C39" w14:textId="77777777" w:rsidR="00155301" w:rsidRPr="00DE68C2" w:rsidRDefault="00155301" w:rsidP="00155301">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b. Reprezentanți ai instituțiilor medicale (spitale, Centre de Sănătate/Centre ale Medicilor de Familie) din regiunile Nord, Centru și Sud ale țării.</w:t>
      </w:r>
    </w:p>
    <w:p w14:paraId="0CF9EC3C" w14:textId="77777777" w:rsidR="00155301" w:rsidRDefault="00155301" w:rsidP="00155301">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c. Reprezentanți ai societății civile, inclusiv ONG-uri, instituții și asociații specializate în sănătate, drepturi, egalitate și reprezentanți ai etniilor.</w:t>
      </w:r>
    </w:p>
    <w:p w14:paraId="31203978" w14:textId="77777777" w:rsidR="0061008E" w:rsidRPr="00DE68C2" w:rsidRDefault="0061008E" w:rsidP="00155301">
      <w:pPr>
        <w:pStyle w:val="GestaltungKons"/>
        <w:tabs>
          <w:tab w:val="right" w:pos="9072"/>
        </w:tabs>
        <w:spacing w:line="276" w:lineRule="auto"/>
        <w:ind w:left="-426"/>
        <w:jc w:val="both"/>
        <w:rPr>
          <w:rFonts w:ascii="Calibri" w:eastAsia="Calibri" w:hAnsi="Calibri"/>
          <w:noProof w:val="0"/>
          <w:szCs w:val="24"/>
          <w:lang w:val="ro-RO" w:eastAsia="en-US"/>
        </w:rPr>
      </w:pPr>
    </w:p>
    <w:p w14:paraId="6AE86148" w14:textId="77777777" w:rsidR="00155301" w:rsidRPr="00DE68C2" w:rsidRDefault="00155301" w:rsidP="00155301">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Prestatorul are libertatea de a sugera includerea altor grupuri-țintă relevante pentru scopul studiului.</w:t>
      </w:r>
    </w:p>
    <w:p w14:paraId="6FE8FCCB" w14:textId="77777777" w:rsidR="00155301" w:rsidRPr="00DE68C2" w:rsidRDefault="00155301" w:rsidP="00155301">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Rezultatele studiului vor oferi o viziune detaliată asupra implicării actuale a pacienților în procesul decizional și vor furniza informații esențiale despre factorii care facilitează sau împiedică participarea activă a acestora. Aceste informații vor include barierele culturale, sociale, economice sau de altă natură care afectează implicarea pacienților.</w:t>
      </w:r>
    </w:p>
    <w:p w14:paraId="5836D87A" w14:textId="77777777" w:rsidR="00155301" w:rsidRPr="00DE68C2" w:rsidRDefault="00155301" w:rsidP="00155301">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Identificarea factorilor care influențează participarea pacienților va permite dezvoltarea și implementarea de măsuri concrete pentru îmbunătățirea implicării acestora, contribuind astfel la creșterea calității îngrijirii și satisfacției pacienților în Republica Moldova. În plus, constatările studiului vor susține proiectarea și orientarea intervențiilor astfel încât acestea să întărească rolul și vocea comunităților de pacienți în dialogul cu instituțiile medicale și autoritățile din domeniul sănătății.</w:t>
      </w:r>
    </w:p>
    <w:p w14:paraId="4B1BAD57" w14:textId="77777777" w:rsidR="00155301" w:rsidRDefault="00155301" w:rsidP="00155301">
      <w:pPr>
        <w:pStyle w:val="GestaltungKons"/>
        <w:tabs>
          <w:tab w:val="right" w:pos="9072"/>
        </w:tabs>
        <w:spacing w:line="276" w:lineRule="auto"/>
        <w:ind w:left="-426"/>
        <w:jc w:val="both"/>
        <w:rPr>
          <w:rFonts w:ascii="Calibri" w:eastAsia="Calibri" w:hAnsi="Calibri"/>
          <w:noProof w:val="0"/>
          <w:szCs w:val="24"/>
          <w:lang w:val="ro-RO" w:eastAsia="en-US"/>
        </w:rPr>
      </w:pPr>
      <w:r w:rsidRPr="00DE68C2">
        <w:rPr>
          <w:rFonts w:ascii="Calibri" w:eastAsia="Calibri" w:hAnsi="Calibri"/>
          <w:noProof w:val="0"/>
          <w:szCs w:val="24"/>
          <w:lang w:val="ro-RO" w:eastAsia="en-US"/>
        </w:rPr>
        <w:t>Rezultatele studiului vor fi prezentate tuturor părților interesate, inclusiv Ministerului Sănătății, Companiei Naționale de Asigurări de Medicină (CNAM), instituțiilor medicale, reprezentanților societății civile și altor structuri, pentru a fi integrate în procesul de dezvoltare și ajustare a cadrului normativ și legislativ, având scopul de a stimula o participare conștientă și responsabilă a pacienților în îmbunătățirea serviciilor de sănătate.</w:t>
      </w:r>
    </w:p>
    <w:p w14:paraId="7A544A5D" w14:textId="479AB8CE" w:rsidR="005B5A0B" w:rsidRPr="00DE68C2" w:rsidRDefault="005B5A0B" w:rsidP="00155301">
      <w:pPr>
        <w:pStyle w:val="GestaltungKons"/>
        <w:tabs>
          <w:tab w:val="right" w:pos="9072"/>
        </w:tabs>
        <w:spacing w:line="276" w:lineRule="auto"/>
        <w:ind w:left="-426"/>
        <w:jc w:val="both"/>
        <w:rPr>
          <w:rFonts w:ascii="Calibri" w:eastAsia="Calibri" w:hAnsi="Calibri"/>
          <w:noProof w:val="0"/>
          <w:szCs w:val="24"/>
          <w:lang w:val="ro-RO" w:eastAsia="en-US"/>
        </w:rPr>
      </w:pPr>
      <w:r w:rsidRPr="00084831">
        <w:rPr>
          <w:rFonts w:ascii="Calibri" w:eastAsia="Calibri" w:hAnsi="Calibri"/>
          <w:szCs w:val="24"/>
          <w:lang w:val="ro-RO"/>
        </w:rPr>
        <w:t>Raportul final</w:t>
      </w:r>
      <w:r>
        <w:rPr>
          <w:rFonts w:ascii="Calibri" w:eastAsia="Calibri" w:hAnsi="Calibri"/>
          <w:szCs w:val="24"/>
          <w:lang w:val="ro-RO"/>
        </w:rPr>
        <w:t xml:space="preserve"> </w:t>
      </w:r>
      <w:r w:rsidRPr="00084831">
        <w:rPr>
          <w:rFonts w:ascii="Calibri" w:eastAsia="Calibri" w:hAnsi="Calibri"/>
          <w:szCs w:val="24"/>
          <w:lang w:val="ro-RO"/>
        </w:rPr>
        <w:t>va include o descriere a situației actuale, lacunele, provocările, dar și factorii care influențează participarea și implicarea pacienților la luarea deciziilor. La fel, raportul va include recomandări specifice către autoritățile în sănătate, instituțiile medicale și societatea civilă pentru stimularea participării conștiente și responsabile a cetățenilor la luarea deciziilor ce le privește sănătatea.</w:t>
      </w:r>
    </w:p>
    <w:p w14:paraId="7FD5C775" w14:textId="77777777" w:rsidR="00155301" w:rsidRDefault="00155301" w:rsidP="00155301">
      <w:pPr>
        <w:pStyle w:val="GestaltungKons"/>
        <w:tabs>
          <w:tab w:val="clear" w:pos="9025"/>
          <w:tab w:val="right" w:pos="9072"/>
        </w:tabs>
        <w:spacing w:line="276" w:lineRule="auto"/>
        <w:ind w:right="0"/>
        <w:jc w:val="both"/>
        <w:rPr>
          <w:rFonts w:ascii="Calibri" w:eastAsia="Calibri" w:hAnsi="Calibri"/>
          <w:noProof w:val="0"/>
          <w:szCs w:val="24"/>
          <w:lang w:val="ro-RO" w:eastAsia="en-US"/>
        </w:rPr>
      </w:pPr>
    </w:p>
    <w:p w14:paraId="4751C013" w14:textId="77777777" w:rsidR="00155301" w:rsidRPr="00666A05" w:rsidRDefault="00155301" w:rsidP="00C42C50">
      <w:pPr>
        <w:keepNext/>
        <w:numPr>
          <w:ilvl w:val="0"/>
          <w:numId w:val="1"/>
        </w:numPr>
        <w:pBdr>
          <w:bottom w:val="single" w:sz="4" w:space="1" w:color="auto"/>
        </w:pBdr>
        <w:tabs>
          <w:tab w:val="left" w:pos="851"/>
          <w:tab w:val="right" w:pos="9071"/>
        </w:tabs>
        <w:suppressAutoHyphens/>
        <w:spacing w:after="0" w:line="240" w:lineRule="auto"/>
        <w:ind w:left="-142" w:right="112" w:hanging="284"/>
        <w:jc w:val="both"/>
        <w:outlineLvl w:val="0"/>
        <w:rPr>
          <w:rFonts w:ascii="Calibri" w:eastAsia="Calibri" w:hAnsi="Calibri" w:cs="Times New Roman"/>
          <w:b/>
          <w:kern w:val="0"/>
          <w:sz w:val="26"/>
          <w:szCs w:val="26"/>
          <w14:ligatures w14:val="none"/>
        </w:rPr>
      </w:pPr>
      <w:r w:rsidRPr="00494DB8">
        <w:rPr>
          <w:rFonts w:ascii="Calibri" w:eastAsia="Calibri" w:hAnsi="Calibri" w:cs="Times New Roman"/>
          <w:b/>
          <w:kern w:val="0"/>
          <w:sz w:val="26"/>
          <w:szCs w:val="26"/>
          <w14:ligatures w14:val="none"/>
        </w:rPr>
        <w:t>Sarcini și activități specifice</w:t>
      </w:r>
    </w:p>
    <w:p w14:paraId="26427A63" w14:textId="77777777" w:rsidR="00155301" w:rsidRDefault="00155301" w:rsidP="00C42C50">
      <w:pPr>
        <w:spacing w:after="0" w:line="240" w:lineRule="auto"/>
        <w:ind w:left="-426"/>
        <w:jc w:val="both"/>
        <w:rPr>
          <w:rFonts w:ascii="Calibri" w:eastAsia="Calibri" w:hAnsi="Calibri" w:cs="Times New Roman"/>
          <w:kern w:val="0"/>
          <w:sz w:val="24"/>
          <w:szCs w:val="24"/>
          <w14:ligatures w14:val="none"/>
        </w:rPr>
      </w:pPr>
      <w:r w:rsidRPr="00494DB8">
        <w:rPr>
          <w:rFonts w:ascii="Calibri" w:eastAsia="Calibri" w:hAnsi="Calibri" w:cs="Times New Roman"/>
          <w:kern w:val="0"/>
          <w:sz w:val="24"/>
          <w:szCs w:val="24"/>
          <w14:ligatures w14:val="none"/>
        </w:rPr>
        <w:t>În scopul implementării obiectivelor setate</w:t>
      </w:r>
      <w:r>
        <w:rPr>
          <w:rFonts w:ascii="Calibri" w:eastAsia="Calibri" w:hAnsi="Calibri" w:cs="Times New Roman"/>
          <w:kern w:val="0"/>
          <w:sz w:val="24"/>
          <w:szCs w:val="24"/>
          <w14:ligatures w14:val="none"/>
        </w:rPr>
        <w:t>,</w:t>
      </w:r>
      <w:r w:rsidRPr="00494DB8">
        <w:rPr>
          <w:rFonts w:ascii="Calibri" w:eastAsia="Calibri" w:hAnsi="Calibri" w:cs="Times New Roman"/>
          <w:kern w:val="0"/>
          <w:sz w:val="24"/>
          <w:szCs w:val="24"/>
          <w14:ligatures w14:val="none"/>
        </w:rPr>
        <w:t xml:space="preserve"> </w:t>
      </w:r>
      <w:r>
        <w:rPr>
          <w:rFonts w:ascii="Calibri" w:eastAsia="Calibri" w:hAnsi="Calibri" w:cs="Times New Roman"/>
          <w:kern w:val="0"/>
          <w:sz w:val="24"/>
          <w:szCs w:val="24"/>
          <w14:ligatures w14:val="none"/>
        </w:rPr>
        <w:t>Prestatorul</w:t>
      </w:r>
      <w:r w:rsidRPr="006328AB">
        <w:rPr>
          <w:rFonts w:ascii="Calibri" w:eastAsia="Calibri" w:hAnsi="Calibri" w:cs="Times New Roman"/>
          <w:kern w:val="0"/>
          <w:sz w:val="24"/>
          <w:szCs w:val="24"/>
          <w14:ligatures w14:val="none"/>
        </w:rPr>
        <w:t xml:space="preserve"> va </w:t>
      </w:r>
      <w:r>
        <w:rPr>
          <w:rFonts w:ascii="Calibri" w:eastAsia="Calibri" w:hAnsi="Calibri" w:cs="Times New Roman"/>
          <w:kern w:val="0"/>
          <w:sz w:val="24"/>
          <w:szCs w:val="24"/>
          <w14:ligatures w14:val="none"/>
        </w:rPr>
        <w:t xml:space="preserve">realiza următoarele sarcini specifice: </w:t>
      </w:r>
    </w:p>
    <w:p w14:paraId="69AB54CE" w14:textId="77777777" w:rsidR="0061008E" w:rsidRDefault="0061008E" w:rsidP="00155301">
      <w:pPr>
        <w:spacing w:after="0" w:line="240" w:lineRule="auto"/>
        <w:ind w:left="-426"/>
        <w:jc w:val="both"/>
        <w:rPr>
          <w:rFonts w:ascii="Calibri" w:eastAsia="Calibri" w:hAnsi="Calibri" w:cs="Times New Roman"/>
          <w:kern w:val="0"/>
          <w:sz w:val="24"/>
          <w:szCs w:val="24"/>
          <w14:ligatures w14:val="none"/>
        </w:rPr>
      </w:pPr>
    </w:p>
    <w:tbl>
      <w:tblPr>
        <w:tblStyle w:val="Tabelgril"/>
        <w:tblW w:w="9777" w:type="dxa"/>
        <w:tblInd w:w="-426" w:type="dxa"/>
        <w:tblLook w:val="04A0" w:firstRow="1" w:lastRow="0" w:firstColumn="1" w:lastColumn="0" w:noHBand="0" w:noVBand="1"/>
      </w:tblPr>
      <w:tblGrid>
        <w:gridCol w:w="3115"/>
        <w:gridCol w:w="4252"/>
        <w:gridCol w:w="2410"/>
      </w:tblGrid>
      <w:tr w:rsidR="00155301" w:rsidRPr="00084831" w14:paraId="43943D74" w14:textId="77777777" w:rsidTr="00D30E5E">
        <w:tc>
          <w:tcPr>
            <w:tcW w:w="3115" w:type="dxa"/>
          </w:tcPr>
          <w:p w14:paraId="5F5DE781" w14:textId="77777777" w:rsidR="00155301" w:rsidRPr="00084831" w:rsidRDefault="00155301" w:rsidP="00D30E5E">
            <w:pPr>
              <w:jc w:val="both"/>
              <w:rPr>
                <w:rFonts w:ascii="Calibri" w:eastAsia="Calibri" w:hAnsi="Calibri" w:cs="Times New Roman"/>
                <w:sz w:val="24"/>
                <w:szCs w:val="24"/>
              </w:rPr>
            </w:pPr>
            <w:r w:rsidRPr="00084831">
              <w:rPr>
                <w:rFonts w:ascii="Calibri" w:eastAsia="Calibri" w:hAnsi="Calibri" w:cs="Times New Roman"/>
                <w:b/>
                <w:bCs/>
                <w:sz w:val="24"/>
                <w:szCs w:val="24"/>
                <w:lang w:val="ro-RO"/>
              </w:rPr>
              <w:t>Activități</w:t>
            </w:r>
          </w:p>
        </w:tc>
        <w:tc>
          <w:tcPr>
            <w:tcW w:w="4252" w:type="dxa"/>
          </w:tcPr>
          <w:p w14:paraId="30871AE7" w14:textId="77777777" w:rsidR="00155301" w:rsidRPr="00084831" w:rsidRDefault="00155301" w:rsidP="00D30E5E">
            <w:pPr>
              <w:jc w:val="both"/>
              <w:rPr>
                <w:rFonts w:ascii="Calibri" w:eastAsia="Calibri" w:hAnsi="Calibri" w:cs="Times New Roman"/>
                <w:sz w:val="24"/>
                <w:szCs w:val="24"/>
              </w:rPr>
            </w:pPr>
            <w:r w:rsidRPr="00084831">
              <w:rPr>
                <w:rFonts w:ascii="Calibri" w:eastAsia="Calibri" w:hAnsi="Calibri" w:cs="Times New Roman"/>
                <w:b/>
                <w:bCs/>
                <w:sz w:val="24"/>
                <w:szCs w:val="24"/>
                <w:lang w:val="ro-RO"/>
              </w:rPr>
              <w:t>Produse elaborate</w:t>
            </w:r>
          </w:p>
        </w:tc>
        <w:tc>
          <w:tcPr>
            <w:tcW w:w="2410" w:type="dxa"/>
          </w:tcPr>
          <w:p w14:paraId="4A1FDDFE" w14:textId="77777777" w:rsidR="00155301" w:rsidRPr="00084831" w:rsidRDefault="00155301" w:rsidP="00D30E5E">
            <w:pPr>
              <w:jc w:val="both"/>
              <w:rPr>
                <w:rFonts w:ascii="Calibri" w:eastAsia="Calibri" w:hAnsi="Calibri" w:cs="Times New Roman"/>
                <w:sz w:val="24"/>
                <w:szCs w:val="24"/>
                <w:lang w:val="en-GB"/>
              </w:rPr>
            </w:pPr>
            <w:r w:rsidRPr="00084831">
              <w:rPr>
                <w:rFonts w:ascii="Calibri" w:eastAsia="Calibri" w:hAnsi="Calibri" w:cs="Times New Roman"/>
                <w:b/>
                <w:bCs/>
                <w:sz w:val="24"/>
                <w:szCs w:val="24"/>
                <w:lang w:val="ro-RO"/>
              </w:rPr>
              <w:t>Termen - limită pentru recepționarea livrabilelor</w:t>
            </w:r>
          </w:p>
        </w:tc>
      </w:tr>
      <w:tr w:rsidR="00155301" w:rsidRPr="00084831" w14:paraId="516A2994" w14:textId="77777777" w:rsidTr="00D30E5E">
        <w:tc>
          <w:tcPr>
            <w:tcW w:w="3115" w:type="dxa"/>
          </w:tcPr>
          <w:p w14:paraId="29065F5D" w14:textId="77777777" w:rsidR="00155301" w:rsidRPr="00084831" w:rsidRDefault="00155301" w:rsidP="00D30E5E">
            <w:pPr>
              <w:rPr>
                <w:rFonts w:ascii="Calibri" w:eastAsia="Calibri" w:hAnsi="Calibri" w:cs="Times New Roman"/>
                <w:sz w:val="24"/>
                <w:szCs w:val="24"/>
                <w:lang w:val="ro-RO"/>
              </w:rPr>
            </w:pPr>
            <w:r w:rsidRPr="00084831">
              <w:rPr>
                <w:rFonts w:ascii="Calibri" w:eastAsia="Calibri" w:hAnsi="Calibri" w:cs="Times New Roman"/>
                <w:sz w:val="24"/>
                <w:szCs w:val="24"/>
                <w:lang w:val="ro-RO"/>
              </w:rPr>
              <w:t xml:space="preserve">Elaborarea metodologiei studiului </w:t>
            </w:r>
          </w:p>
          <w:p w14:paraId="74852C8D" w14:textId="77777777" w:rsidR="00155301" w:rsidRPr="00084831" w:rsidRDefault="00155301" w:rsidP="00D30E5E">
            <w:pPr>
              <w:jc w:val="both"/>
              <w:rPr>
                <w:rFonts w:ascii="Calibri" w:eastAsia="Calibri" w:hAnsi="Calibri" w:cs="Times New Roman"/>
                <w:sz w:val="24"/>
                <w:szCs w:val="24"/>
                <w:lang w:val="en-GB"/>
              </w:rPr>
            </w:pPr>
          </w:p>
        </w:tc>
        <w:tc>
          <w:tcPr>
            <w:tcW w:w="4252" w:type="dxa"/>
          </w:tcPr>
          <w:p w14:paraId="340B1F26" w14:textId="77777777" w:rsidR="00155301" w:rsidRPr="00084831" w:rsidRDefault="00155301" w:rsidP="00155301">
            <w:pPr>
              <w:pStyle w:val="Listparagraf"/>
              <w:numPr>
                <w:ilvl w:val="0"/>
                <w:numId w:val="11"/>
              </w:numPr>
              <w:ind w:left="235" w:hanging="235"/>
              <w:rPr>
                <w:rFonts w:ascii="Calibri" w:eastAsia="Calibri" w:hAnsi="Calibri" w:cs="Times New Roman"/>
                <w:sz w:val="24"/>
                <w:szCs w:val="24"/>
                <w:lang w:val="ro-RO"/>
              </w:rPr>
            </w:pPr>
            <w:r w:rsidRPr="00084831">
              <w:rPr>
                <w:rFonts w:ascii="Calibri" w:eastAsia="Calibri" w:hAnsi="Calibri" w:cs="Times New Roman"/>
                <w:sz w:val="24"/>
                <w:szCs w:val="24"/>
                <w:lang w:val="ro-RO"/>
              </w:rPr>
              <w:t>Metodologia studiului</w:t>
            </w:r>
          </w:p>
          <w:p w14:paraId="29B6CD72" w14:textId="77777777" w:rsidR="00155301" w:rsidRPr="00084831" w:rsidRDefault="00155301" w:rsidP="00155301">
            <w:pPr>
              <w:pStyle w:val="Listparagraf"/>
              <w:numPr>
                <w:ilvl w:val="0"/>
                <w:numId w:val="11"/>
              </w:numPr>
              <w:ind w:left="235" w:hanging="235"/>
              <w:rPr>
                <w:rFonts w:ascii="Calibri" w:eastAsia="Calibri" w:hAnsi="Calibri" w:cs="Times New Roman"/>
                <w:sz w:val="24"/>
                <w:szCs w:val="24"/>
                <w:lang w:val="ro-RO"/>
              </w:rPr>
            </w:pPr>
            <w:r w:rsidRPr="00084831">
              <w:rPr>
                <w:rFonts w:ascii="Calibri" w:eastAsia="Calibri" w:hAnsi="Calibri" w:cs="Times New Roman"/>
                <w:sz w:val="24"/>
                <w:szCs w:val="24"/>
                <w:lang w:val="ro-RO"/>
              </w:rPr>
              <w:t>Planul de lucru cu indicarea termenilor și a responsabililor</w:t>
            </w:r>
          </w:p>
          <w:p w14:paraId="64F463AE" w14:textId="77777777" w:rsidR="00155301" w:rsidRPr="00084831" w:rsidRDefault="00155301" w:rsidP="00155301">
            <w:pPr>
              <w:pStyle w:val="Listparagraf"/>
              <w:numPr>
                <w:ilvl w:val="0"/>
                <w:numId w:val="11"/>
              </w:numPr>
              <w:ind w:left="235" w:hanging="235"/>
              <w:rPr>
                <w:rFonts w:ascii="Calibri" w:eastAsia="Calibri" w:hAnsi="Calibri" w:cs="Times New Roman"/>
                <w:sz w:val="24"/>
                <w:szCs w:val="24"/>
                <w:lang w:val="ro-RO"/>
              </w:rPr>
            </w:pPr>
            <w:r w:rsidRPr="00084831">
              <w:rPr>
                <w:rFonts w:ascii="Calibri" w:eastAsia="Calibri" w:hAnsi="Calibri" w:cs="Times New Roman"/>
                <w:sz w:val="24"/>
                <w:szCs w:val="24"/>
                <w:lang w:val="ro-RO"/>
              </w:rPr>
              <w:t>Structura raportului final agreată</w:t>
            </w:r>
          </w:p>
        </w:tc>
        <w:tc>
          <w:tcPr>
            <w:tcW w:w="2410" w:type="dxa"/>
          </w:tcPr>
          <w:p w14:paraId="0EA0FF2D" w14:textId="02E39F1A" w:rsidR="00155301" w:rsidRPr="00084831" w:rsidRDefault="00117435" w:rsidP="00D30E5E">
            <w:pPr>
              <w:jc w:val="both"/>
              <w:rPr>
                <w:rFonts w:ascii="Calibri" w:eastAsia="Calibri" w:hAnsi="Calibri" w:cs="Times New Roman"/>
                <w:sz w:val="24"/>
                <w:szCs w:val="24"/>
                <w:lang w:val="en-GB"/>
              </w:rPr>
            </w:pPr>
            <w:r>
              <w:rPr>
                <w:rFonts w:ascii="Calibri" w:eastAsia="Calibri" w:hAnsi="Calibri" w:cs="Times New Roman"/>
                <w:sz w:val="24"/>
                <w:szCs w:val="24"/>
                <w:lang w:val="en-GB"/>
              </w:rPr>
              <w:t>7 octombrie 2024</w:t>
            </w:r>
          </w:p>
        </w:tc>
      </w:tr>
      <w:tr w:rsidR="00155301" w:rsidRPr="00084831" w14:paraId="34B227D7" w14:textId="77777777" w:rsidTr="00D30E5E">
        <w:tc>
          <w:tcPr>
            <w:tcW w:w="3115" w:type="dxa"/>
          </w:tcPr>
          <w:p w14:paraId="70C9F080" w14:textId="77777777" w:rsidR="00155301" w:rsidRPr="00084831" w:rsidRDefault="00155301" w:rsidP="00D30E5E">
            <w:pPr>
              <w:rPr>
                <w:rFonts w:ascii="Calibri" w:eastAsia="Calibri" w:hAnsi="Calibri" w:cs="Times New Roman"/>
                <w:sz w:val="24"/>
                <w:szCs w:val="24"/>
                <w:lang w:val="ro-RO"/>
              </w:rPr>
            </w:pPr>
            <w:r w:rsidRPr="00084831">
              <w:rPr>
                <w:rFonts w:ascii="Calibri" w:eastAsia="Calibri" w:hAnsi="Calibri" w:cs="Times New Roman"/>
                <w:sz w:val="24"/>
                <w:szCs w:val="24"/>
                <w:lang w:val="ro-RO"/>
              </w:rPr>
              <w:lastRenderedPageBreak/>
              <w:t>Elaborarea instrumentelor de colectare a datelor (cantitative și calitative).</w:t>
            </w:r>
          </w:p>
          <w:p w14:paraId="0E1C4142" w14:textId="77777777" w:rsidR="00155301" w:rsidRPr="00084831" w:rsidRDefault="00155301" w:rsidP="00D30E5E">
            <w:pPr>
              <w:rPr>
                <w:rFonts w:ascii="Calibri" w:eastAsia="Calibri" w:hAnsi="Calibri" w:cs="Times New Roman"/>
                <w:sz w:val="24"/>
                <w:szCs w:val="24"/>
                <w:lang w:val="ro-RO"/>
              </w:rPr>
            </w:pPr>
          </w:p>
          <w:p w14:paraId="6D004409" w14:textId="77777777" w:rsidR="00155301" w:rsidRPr="00084831" w:rsidRDefault="00155301" w:rsidP="00D30E5E">
            <w:pPr>
              <w:jc w:val="both"/>
              <w:rPr>
                <w:rFonts w:ascii="Calibri" w:eastAsia="Calibri" w:hAnsi="Calibri" w:cs="Times New Roman"/>
                <w:sz w:val="24"/>
                <w:szCs w:val="24"/>
                <w:lang w:val="en-GB"/>
              </w:rPr>
            </w:pPr>
          </w:p>
        </w:tc>
        <w:tc>
          <w:tcPr>
            <w:tcW w:w="4252" w:type="dxa"/>
          </w:tcPr>
          <w:p w14:paraId="3E3EFCEA" w14:textId="77777777" w:rsidR="00155301" w:rsidRPr="00084831" w:rsidRDefault="00155301" w:rsidP="00155301">
            <w:pPr>
              <w:pStyle w:val="Listparagraf"/>
              <w:numPr>
                <w:ilvl w:val="0"/>
                <w:numId w:val="11"/>
              </w:numPr>
              <w:ind w:left="235" w:hanging="235"/>
              <w:rPr>
                <w:rFonts w:ascii="Calibri" w:eastAsia="Calibri" w:hAnsi="Calibri" w:cs="Times New Roman"/>
                <w:sz w:val="24"/>
                <w:szCs w:val="24"/>
                <w:lang w:val="ro-RO"/>
              </w:rPr>
            </w:pPr>
            <w:r w:rsidRPr="00084831">
              <w:rPr>
                <w:rFonts w:ascii="Calibri" w:eastAsia="Calibri" w:hAnsi="Calibri" w:cs="Times New Roman"/>
                <w:sz w:val="24"/>
                <w:szCs w:val="24"/>
                <w:lang w:val="ro-RO"/>
              </w:rPr>
              <w:t>Chestionarul a fi aplicat cu pacienții/utilizatori ai serviciilor medicale</w:t>
            </w:r>
          </w:p>
          <w:p w14:paraId="1179695D" w14:textId="77777777" w:rsidR="00155301" w:rsidRPr="00084831" w:rsidRDefault="00155301" w:rsidP="00155301">
            <w:pPr>
              <w:pStyle w:val="Listparagraf"/>
              <w:numPr>
                <w:ilvl w:val="0"/>
                <w:numId w:val="11"/>
              </w:numPr>
              <w:ind w:left="235" w:hanging="235"/>
              <w:rPr>
                <w:rFonts w:ascii="Calibri" w:eastAsia="Calibri" w:hAnsi="Calibri" w:cs="Times New Roman"/>
                <w:sz w:val="24"/>
                <w:szCs w:val="24"/>
                <w:lang w:val="ro-RO"/>
              </w:rPr>
            </w:pPr>
            <w:r w:rsidRPr="00084831">
              <w:rPr>
                <w:rFonts w:ascii="Calibri" w:eastAsia="Calibri" w:hAnsi="Calibri" w:cs="Times New Roman"/>
                <w:sz w:val="24"/>
                <w:szCs w:val="24"/>
                <w:lang w:val="ro-RO"/>
              </w:rPr>
              <w:t>Ghid de interviu pentru focus grupuri elaborate pentru fiecare public-țintă (în limba română):</w:t>
            </w:r>
          </w:p>
          <w:p w14:paraId="79CBCBC8" w14:textId="77777777" w:rsidR="00155301" w:rsidRPr="00084831" w:rsidRDefault="00155301" w:rsidP="00155301">
            <w:pPr>
              <w:pStyle w:val="Listparagraf"/>
              <w:numPr>
                <w:ilvl w:val="0"/>
                <w:numId w:val="10"/>
              </w:numPr>
              <w:rPr>
                <w:rFonts w:ascii="Calibri" w:eastAsia="Calibri" w:hAnsi="Calibri" w:cs="Times New Roman"/>
                <w:sz w:val="24"/>
                <w:szCs w:val="24"/>
                <w:lang w:val="ro-RO"/>
              </w:rPr>
            </w:pPr>
            <w:r w:rsidRPr="00084831">
              <w:rPr>
                <w:rFonts w:ascii="Calibri" w:eastAsia="Calibri" w:hAnsi="Calibri" w:cs="Times New Roman"/>
                <w:sz w:val="24"/>
                <w:szCs w:val="24"/>
                <w:lang w:val="ro-RO"/>
              </w:rPr>
              <w:t>pacienți</w:t>
            </w:r>
          </w:p>
          <w:p w14:paraId="1A559DF0" w14:textId="77777777" w:rsidR="00155301" w:rsidRPr="00084831" w:rsidRDefault="00155301" w:rsidP="00155301">
            <w:pPr>
              <w:pStyle w:val="Listparagraf"/>
              <w:numPr>
                <w:ilvl w:val="0"/>
                <w:numId w:val="10"/>
              </w:numPr>
              <w:rPr>
                <w:rFonts w:ascii="Calibri" w:eastAsia="Calibri" w:hAnsi="Calibri" w:cs="Times New Roman"/>
                <w:sz w:val="24"/>
                <w:szCs w:val="24"/>
                <w:lang w:val="ro-RO"/>
              </w:rPr>
            </w:pPr>
            <w:r w:rsidRPr="00084831">
              <w:rPr>
                <w:rFonts w:ascii="Calibri" w:eastAsia="Calibri" w:hAnsi="Calibri" w:cs="Times New Roman"/>
                <w:sz w:val="24"/>
                <w:szCs w:val="24"/>
                <w:lang w:val="ro-RO"/>
              </w:rPr>
              <w:t>instituții medicale și autorități în sănătate</w:t>
            </w:r>
          </w:p>
          <w:p w14:paraId="6198B16A" w14:textId="77777777" w:rsidR="00155301" w:rsidRPr="00084831" w:rsidRDefault="00155301" w:rsidP="00155301">
            <w:pPr>
              <w:pStyle w:val="Listparagraf"/>
              <w:numPr>
                <w:ilvl w:val="0"/>
                <w:numId w:val="10"/>
              </w:numPr>
              <w:rPr>
                <w:rFonts w:ascii="Calibri" w:eastAsia="Calibri" w:hAnsi="Calibri" w:cs="Times New Roman"/>
                <w:sz w:val="24"/>
                <w:szCs w:val="24"/>
                <w:lang w:val="ro-RO"/>
              </w:rPr>
            </w:pPr>
            <w:r w:rsidRPr="00084831">
              <w:rPr>
                <w:rFonts w:ascii="Calibri" w:eastAsia="Calibri" w:hAnsi="Calibri" w:cs="Times New Roman"/>
                <w:sz w:val="24"/>
                <w:szCs w:val="24"/>
                <w:lang w:val="ro-RO"/>
              </w:rPr>
              <w:t>ONG-uri</w:t>
            </w:r>
          </w:p>
          <w:p w14:paraId="39DB164F" w14:textId="77777777" w:rsidR="00155301" w:rsidRPr="00084831" w:rsidRDefault="00155301" w:rsidP="00084831">
            <w:pPr>
              <w:pStyle w:val="Listparagraf"/>
              <w:numPr>
                <w:ilvl w:val="0"/>
                <w:numId w:val="11"/>
              </w:numPr>
              <w:ind w:left="235" w:hanging="235"/>
              <w:rPr>
                <w:rFonts w:ascii="Calibri" w:eastAsia="Calibri" w:hAnsi="Calibri" w:cs="Times New Roman"/>
                <w:sz w:val="24"/>
                <w:szCs w:val="24"/>
                <w:lang w:val="en-GB"/>
              </w:rPr>
            </w:pPr>
            <w:r w:rsidRPr="00084831">
              <w:rPr>
                <w:rFonts w:ascii="Calibri" w:eastAsia="Calibri" w:hAnsi="Calibri" w:cs="Times New Roman"/>
                <w:sz w:val="24"/>
                <w:szCs w:val="24"/>
                <w:lang w:val="ro-RO"/>
              </w:rPr>
              <w:t>Ghid pentru interviu în profunzime pentru decidenți din sistemul de sănătate și alte instituții de profil</w:t>
            </w:r>
          </w:p>
        </w:tc>
        <w:tc>
          <w:tcPr>
            <w:tcW w:w="2410" w:type="dxa"/>
          </w:tcPr>
          <w:p w14:paraId="24F3B6A2" w14:textId="0ACFE321" w:rsidR="00155301" w:rsidRPr="00084831" w:rsidRDefault="00117435" w:rsidP="00D30E5E">
            <w:pPr>
              <w:jc w:val="both"/>
              <w:rPr>
                <w:rFonts w:ascii="Calibri" w:eastAsia="Calibri" w:hAnsi="Calibri" w:cs="Times New Roman"/>
                <w:sz w:val="24"/>
                <w:szCs w:val="24"/>
                <w:lang w:val="en-GB"/>
              </w:rPr>
            </w:pPr>
            <w:r>
              <w:rPr>
                <w:rFonts w:ascii="Calibri" w:eastAsia="Calibri" w:hAnsi="Calibri" w:cs="Times New Roman"/>
                <w:sz w:val="24"/>
                <w:szCs w:val="24"/>
                <w:lang w:val="en-GB"/>
              </w:rPr>
              <w:t xml:space="preserve">16 octombrie 2024 </w:t>
            </w:r>
          </w:p>
        </w:tc>
      </w:tr>
      <w:tr w:rsidR="00155301" w:rsidRPr="00084831" w14:paraId="1E67086C" w14:textId="77777777" w:rsidTr="00D30E5E">
        <w:tc>
          <w:tcPr>
            <w:tcW w:w="3115" w:type="dxa"/>
          </w:tcPr>
          <w:p w14:paraId="31AF256B" w14:textId="77777777" w:rsidR="00155301" w:rsidRPr="00084831" w:rsidRDefault="00155301" w:rsidP="00D30E5E">
            <w:pPr>
              <w:jc w:val="both"/>
              <w:rPr>
                <w:rFonts w:ascii="Calibri" w:eastAsia="Calibri" w:hAnsi="Calibri" w:cs="Times New Roman"/>
                <w:sz w:val="24"/>
                <w:szCs w:val="24"/>
                <w:lang w:val="en-GB"/>
              </w:rPr>
            </w:pPr>
            <w:r w:rsidRPr="00084831">
              <w:rPr>
                <w:rFonts w:ascii="Calibri" w:eastAsia="Calibri" w:hAnsi="Calibri" w:cs="Times New Roman"/>
                <w:sz w:val="24"/>
                <w:szCs w:val="24"/>
                <w:lang w:val="ro-RO"/>
              </w:rPr>
              <w:t>Analiza de birou a documentelor (cadrul normativ, politici, cercetări etc.) și practicilor existente privind implicarea pacientului în procesul de luare a deciziilor.</w:t>
            </w:r>
          </w:p>
        </w:tc>
        <w:tc>
          <w:tcPr>
            <w:tcW w:w="4252" w:type="dxa"/>
          </w:tcPr>
          <w:p w14:paraId="273B4A32" w14:textId="77777777" w:rsidR="00155301" w:rsidRPr="00084831" w:rsidRDefault="00155301" w:rsidP="00155301">
            <w:pPr>
              <w:pStyle w:val="Listparagraf"/>
              <w:numPr>
                <w:ilvl w:val="0"/>
                <w:numId w:val="11"/>
              </w:numPr>
              <w:ind w:left="235" w:hanging="235"/>
              <w:rPr>
                <w:rFonts w:ascii="Calibri" w:eastAsia="Calibri" w:hAnsi="Calibri" w:cs="Times New Roman"/>
                <w:sz w:val="24"/>
                <w:szCs w:val="24"/>
                <w:lang w:val="ro-RO"/>
              </w:rPr>
            </w:pPr>
            <w:r w:rsidRPr="00084831">
              <w:rPr>
                <w:rFonts w:ascii="Calibri" w:eastAsia="Calibri" w:hAnsi="Calibri" w:cs="Times New Roman"/>
                <w:sz w:val="24"/>
                <w:szCs w:val="24"/>
                <w:lang w:val="ro-RO"/>
              </w:rPr>
              <w:t xml:space="preserve">Rezultatele analizei de birou </w:t>
            </w:r>
          </w:p>
          <w:p w14:paraId="289A2F37" w14:textId="77777777" w:rsidR="00155301" w:rsidRPr="00084831" w:rsidRDefault="00155301" w:rsidP="00D30E5E">
            <w:pPr>
              <w:pStyle w:val="Listparagraf"/>
              <w:ind w:left="235"/>
              <w:rPr>
                <w:rFonts w:ascii="Calibri" w:eastAsia="Calibri" w:hAnsi="Calibri" w:cs="Times New Roman"/>
                <w:sz w:val="24"/>
                <w:szCs w:val="24"/>
                <w:lang w:val="ro-RO"/>
              </w:rPr>
            </w:pPr>
          </w:p>
          <w:p w14:paraId="3E121CA9" w14:textId="77777777" w:rsidR="00155301" w:rsidRPr="00084831" w:rsidRDefault="00155301" w:rsidP="00D30E5E">
            <w:pPr>
              <w:jc w:val="both"/>
              <w:rPr>
                <w:rFonts w:ascii="Calibri" w:eastAsia="Calibri" w:hAnsi="Calibri" w:cs="Times New Roman"/>
                <w:sz w:val="24"/>
                <w:szCs w:val="24"/>
                <w:lang w:val="ro-RO"/>
              </w:rPr>
            </w:pPr>
          </w:p>
        </w:tc>
        <w:tc>
          <w:tcPr>
            <w:tcW w:w="2410" w:type="dxa"/>
          </w:tcPr>
          <w:p w14:paraId="57E24467" w14:textId="65E6BB1B" w:rsidR="00155301" w:rsidRPr="00084831" w:rsidRDefault="00117435" w:rsidP="00D30E5E">
            <w:pPr>
              <w:jc w:val="both"/>
              <w:rPr>
                <w:rFonts w:ascii="Calibri" w:eastAsia="Calibri" w:hAnsi="Calibri" w:cs="Times New Roman"/>
                <w:sz w:val="24"/>
                <w:szCs w:val="24"/>
                <w:lang w:val="en-GB"/>
              </w:rPr>
            </w:pPr>
            <w:r>
              <w:rPr>
                <w:rFonts w:ascii="Calibri" w:eastAsia="Calibri" w:hAnsi="Calibri" w:cs="Times New Roman"/>
                <w:sz w:val="24"/>
                <w:szCs w:val="24"/>
                <w:lang w:val="en-GB"/>
              </w:rPr>
              <w:t xml:space="preserve">11 noiembrie 2024 </w:t>
            </w:r>
          </w:p>
        </w:tc>
      </w:tr>
      <w:tr w:rsidR="00155301" w:rsidRPr="00084831" w14:paraId="269DDB1D" w14:textId="77777777" w:rsidTr="00D30E5E">
        <w:tc>
          <w:tcPr>
            <w:tcW w:w="3115" w:type="dxa"/>
          </w:tcPr>
          <w:p w14:paraId="71BAEB60" w14:textId="1B76083E" w:rsidR="00155301" w:rsidRPr="00084831" w:rsidRDefault="00155301" w:rsidP="00D30E5E">
            <w:pPr>
              <w:rPr>
                <w:rFonts w:ascii="Calibri" w:eastAsia="Calibri" w:hAnsi="Calibri" w:cs="Times New Roman"/>
                <w:sz w:val="24"/>
                <w:szCs w:val="24"/>
                <w:lang w:val="ro-RO"/>
              </w:rPr>
            </w:pPr>
            <w:r w:rsidRPr="00084831">
              <w:rPr>
                <w:rFonts w:ascii="Calibri" w:eastAsia="Calibri" w:hAnsi="Calibri" w:cs="Times New Roman"/>
                <w:sz w:val="24"/>
                <w:szCs w:val="24"/>
                <w:lang w:val="ro-RO"/>
              </w:rPr>
              <w:t>Analiza datelor colectate</w:t>
            </w:r>
            <w:r w:rsidR="005B5A0B">
              <w:rPr>
                <w:rFonts w:ascii="Calibri" w:eastAsia="Calibri" w:hAnsi="Calibri" w:cs="Times New Roman"/>
                <w:sz w:val="24"/>
                <w:szCs w:val="24"/>
                <w:lang w:val="ro-RO"/>
              </w:rPr>
              <w:t>.</w:t>
            </w:r>
            <w:r w:rsidRPr="00084831">
              <w:rPr>
                <w:rFonts w:ascii="Calibri" w:eastAsia="Calibri" w:hAnsi="Calibri" w:cs="Times New Roman"/>
                <w:sz w:val="24"/>
                <w:szCs w:val="24"/>
                <w:lang w:val="ro-RO"/>
              </w:rPr>
              <w:t xml:space="preserve"> Elaborarea concluziilor și recomandărilor. </w:t>
            </w:r>
          </w:p>
          <w:p w14:paraId="2AE4C168" w14:textId="64ADD900" w:rsidR="00155301" w:rsidRPr="00084831" w:rsidRDefault="00155301" w:rsidP="00D30E5E">
            <w:pPr>
              <w:rPr>
                <w:rFonts w:ascii="Calibri" w:eastAsia="Calibri" w:hAnsi="Calibri" w:cs="Times New Roman"/>
                <w:sz w:val="24"/>
                <w:szCs w:val="24"/>
                <w:lang w:val="ro-RO"/>
              </w:rPr>
            </w:pPr>
          </w:p>
        </w:tc>
        <w:tc>
          <w:tcPr>
            <w:tcW w:w="4252" w:type="dxa"/>
          </w:tcPr>
          <w:p w14:paraId="24DC6C41" w14:textId="77777777" w:rsidR="00155301" w:rsidRPr="00084831" w:rsidRDefault="00155301" w:rsidP="00155301">
            <w:pPr>
              <w:pStyle w:val="Listparagraf"/>
              <w:numPr>
                <w:ilvl w:val="0"/>
                <w:numId w:val="11"/>
              </w:numPr>
              <w:ind w:left="235" w:hanging="235"/>
              <w:rPr>
                <w:rFonts w:ascii="Calibri" w:eastAsia="Calibri" w:hAnsi="Calibri" w:cs="Times New Roman"/>
                <w:sz w:val="24"/>
                <w:szCs w:val="24"/>
                <w:lang w:val="ro-RO"/>
              </w:rPr>
            </w:pPr>
            <w:r w:rsidRPr="00084831">
              <w:rPr>
                <w:rFonts w:ascii="Calibri" w:eastAsia="Calibri" w:hAnsi="Calibri" w:cs="Times New Roman"/>
                <w:sz w:val="24"/>
                <w:szCs w:val="24"/>
                <w:lang w:val="ro-RO"/>
              </w:rPr>
              <w:t>Raportul cu concluziile și draftul recomandărilor incluse</w:t>
            </w:r>
          </w:p>
          <w:p w14:paraId="3731B94E" w14:textId="77777777" w:rsidR="00155301" w:rsidRPr="00084831" w:rsidRDefault="00155301" w:rsidP="00155301">
            <w:pPr>
              <w:pStyle w:val="Listparagraf"/>
              <w:numPr>
                <w:ilvl w:val="0"/>
                <w:numId w:val="11"/>
              </w:numPr>
              <w:ind w:left="235" w:hanging="235"/>
              <w:rPr>
                <w:rFonts w:ascii="Calibri" w:eastAsia="Calibri" w:hAnsi="Calibri" w:cs="Times New Roman"/>
                <w:sz w:val="24"/>
                <w:szCs w:val="24"/>
                <w:lang w:val="ro-RO"/>
              </w:rPr>
            </w:pPr>
            <w:r w:rsidRPr="00084831">
              <w:rPr>
                <w:rFonts w:ascii="Calibri" w:eastAsia="Calibri" w:hAnsi="Calibri" w:cs="Times New Roman"/>
                <w:sz w:val="24"/>
                <w:szCs w:val="24"/>
                <w:lang w:val="ro-RO"/>
              </w:rPr>
              <w:t>Prezentare PowerPoint cu constatările-cheie ale cercetării și recomandări către actorii-cheie vizați.</w:t>
            </w:r>
          </w:p>
        </w:tc>
        <w:tc>
          <w:tcPr>
            <w:tcW w:w="2410" w:type="dxa"/>
          </w:tcPr>
          <w:p w14:paraId="099EA7F3" w14:textId="4BDC0A69" w:rsidR="00155301" w:rsidRPr="00084831" w:rsidRDefault="00117435" w:rsidP="00D30E5E">
            <w:pPr>
              <w:jc w:val="both"/>
              <w:rPr>
                <w:rFonts w:ascii="Calibri" w:eastAsia="Calibri" w:hAnsi="Calibri" w:cs="Times New Roman"/>
                <w:sz w:val="24"/>
                <w:szCs w:val="24"/>
                <w:lang w:val="en-GB"/>
              </w:rPr>
            </w:pPr>
            <w:r>
              <w:rPr>
                <w:rFonts w:ascii="Calibri" w:eastAsia="Calibri" w:hAnsi="Calibri" w:cs="Times New Roman"/>
                <w:sz w:val="24"/>
                <w:szCs w:val="24"/>
                <w:lang w:val="en-GB"/>
              </w:rPr>
              <w:t>31 ianuarie 2025</w:t>
            </w:r>
          </w:p>
        </w:tc>
      </w:tr>
      <w:tr w:rsidR="00155301" w:rsidRPr="00084831" w14:paraId="3AE893C2" w14:textId="77777777" w:rsidTr="00D30E5E">
        <w:tc>
          <w:tcPr>
            <w:tcW w:w="3115" w:type="dxa"/>
          </w:tcPr>
          <w:p w14:paraId="02388F9B" w14:textId="06A4DAFB" w:rsidR="0061008E" w:rsidRPr="00084831" w:rsidRDefault="00155301" w:rsidP="0061008E">
            <w:pPr>
              <w:rPr>
                <w:rFonts w:ascii="Calibri" w:eastAsia="Calibri" w:hAnsi="Calibri" w:cs="Times New Roman"/>
                <w:sz w:val="24"/>
                <w:szCs w:val="24"/>
                <w:lang w:val="ro-RO"/>
              </w:rPr>
            </w:pPr>
            <w:r w:rsidRPr="00084831">
              <w:rPr>
                <w:rFonts w:ascii="Calibri" w:eastAsia="Calibri" w:hAnsi="Calibri" w:cs="Times New Roman"/>
                <w:sz w:val="24"/>
                <w:szCs w:val="24"/>
                <w:lang w:val="ro-RO"/>
              </w:rPr>
              <w:t>Redactarea finală a raportului studiului</w:t>
            </w:r>
            <w:r w:rsidR="00C556C4" w:rsidRPr="00084831">
              <w:rPr>
                <w:rFonts w:ascii="Calibri" w:eastAsia="Calibri" w:hAnsi="Calibri" w:cs="Times New Roman"/>
                <w:sz w:val="24"/>
                <w:szCs w:val="24"/>
                <w:lang w:val="ro-RO"/>
              </w:rPr>
              <w:t xml:space="preserve"> </w:t>
            </w:r>
            <w:r w:rsidR="00C556C4" w:rsidRPr="00084831">
              <w:rPr>
                <w:rFonts w:ascii="Calibri" w:eastAsia="Calibri" w:hAnsi="Calibri" w:cs="Times New Roman"/>
                <w:i/>
                <w:iCs/>
                <w:sz w:val="24"/>
                <w:szCs w:val="24"/>
                <w:lang w:val="ro-RO"/>
              </w:rPr>
              <w:t>(r</w:t>
            </w:r>
            <w:r w:rsidR="0061008E" w:rsidRPr="00084831">
              <w:rPr>
                <w:rFonts w:ascii="Calibri" w:eastAsia="Calibri" w:hAnsi="Calibri" w:cs="Times New Roman"/>
                <w:i/>
                <w:iCs/>
                <w:sz w:val="24"/>
                <w:szCs w:val="24"/>
                <w:lang w:val="ro-RO"/>
              </w:rPr>
              <w:t>aportul final în limba română nu va depăși 40 – 50 pagini</w:t>
            </w:r>
            <w:r w:rsidR="00C556C4" w:rsidRPr="00084831">
              <w:rPr>
                <w:rFonts w:ascii="Calibri" w:eastAsia="Calibri" w:hAnsi="Calibri" w:cs="Times New Roman"/>
                <w:i/>
                <w:iCs/>
                <w:sz w:val="24"/>
                <w:szCs w:val="24"/>
                <w:lang w:val="ro-RO"/>
              </w:rPr>
              <w:t xml:space="preserve">, </w:t>
            </w:r>
            <w:r w:rsidR="0061008E" w:rsidRPr="00084831">
              <w:rPr>
                <w:rFonts w:ascii="Calibri" w:eastAsia="Calibri" w:hAnsi="Calibri" w:cs="Times New Roman"/>
                <w:i/>
                <w:iCs/>
                <w:sz w:val="24"/>
                <w:szCs w:val="24"/>
                <w:lang w:val="ro-RO"/>
              </w:rPr>
              <w:t>împreună cu anexele).</w:t>
            </w:r>
          </w:p>
          <w:p w14:paraId="10EBA61A" w14:textId="4EE9D180" w:rsidR="0061008E" w:rsidRPr="00084831" w:rsidRDefault="0061008E" w:rsidP="00D30E5E">
            <w:pPr>
              <w:jc w:val="both"/>
              <w:rPr>
                <w:rFonts w:ascii="Calibri" w:eastAsia="Calibri" w:hAnsi="Calibri" w:cs="Times New Roman"/>
                <w:sz w:val="24"/>
                <w:szCs w:val="24"/>
                <w:lang w:val="ro-RO"/>
              </w:rPr>
            </w:pPr>
          </w:p>
        </w:tc>
        <w:tc>
          <w:tcPr>
            <w:tcW w:w="4252" w:type="dxa"/>
          </w:tcPr>
          <w:p w14:paraId="0734B10D" w14:textId="7E75581F" w:rsidR="00155301" w:rsidRPr="005B5A0B" w:rsidRDefault="00155301" w:rsidP="0061008E">
            <w:pPr>
              <w:pStyle w:val="Listparagraf"/>
              <w:numPr>
                <w:ilvl w:val="0"/>
                <w:numId w:val="11"/>
              </w:numPr>
              <w:ind w:left="235" w:hanging="235"/>
              <w:rPr>
                <w:rFonts w:ascii="Calibri" w:eastAsia="Calibri" w:hAnsi="Calibri" w:cs="Times New Roman"/>
                <w:sz w:val="24"/>
                <w:szCs w:val="24"/>
                <w:lang w:val="ro-RO"/>
              </w:rPr>
            </w:pPr>
            <w:r w:rsidRPr="00084831">
              <w:rPr>
                <w:rFonts w:ascii="Calibri" w:eastAsia="Calibri" w:hAnsi="Calibri" w:cs="Times New Roman"/>
                <w:sz w:val="24"/>
                <w:szCs w:val="24"/>
                <w:lang w:val="ro-RO"/>
              </w:rPr>
              <w:t xml:space="preserve">Raportul </w:t>
            </w:r>
            <w:r w:rsidR="00C556C4" w:rsidRPr="00084831">
              <w:rPr>
                <w:rFonts w:ascii="Calibri" w:eastAsia="Calibri" w:hAnsi="Calibri" w:cs="Times New Roman"/>
                <w:sz w:val="24"/>
                <w:szCs w:val="24"/>
                <w:lang w:val="ro-RO"/>
              </w:rPr>
              <w:t xml:space="preserve">final </w:t>
            </w:r>
            <w:r w:rsidR="005B5A0B">
              <w:rPr>
                <w:rFonts w:ascii="Calibri" w:eastAsia="Calibri" w:hAnsi="Calibri" w:cs="Times New Roman"/>
                <w:sz w:val="24"/>
                <w:szCs w:val="24"/>
                <w:lang w:val="ro-RO"/>
              </w:rPr>
              <w:t>al studiului cu structura agreată cu Beneficiarul</w:t>
            </w:r>
            <w:r w:rsidRPr="00084831">
              <w:rPr>
                <w:rFonts w:ascii="Calibri" w:eastAsia="Calibri" w:hAnsi="Calibri"/>
                <w:szCs w:val="24"/>
                <w:lang w:val="ro-RO"/>
              </w:rPr>
              <w:t xml:space="preserve"> </w:t>
            </w:r>
          </w:p>
        </w:tc>
        <w:tc>
          <w:tcPr>
            <w:tcW w:w="2410" w:type="dxa"/>
          </w:tcPr>
          <w:p w14:paraId="0B78F8AC" w14:textId="4ECA899B" w:rsidR="00155301" w:rsidRPr="00084831" w:rsidRDefault="00117435" w:rsidP="00D30E5E">
            <w:pPr>
              <w:jc w:val="both"/>
              <w:rPr>
                <w:rFonts w:ascii="Calibri" w:eastAsia="Calibri" w:hAnsi="Calibri" w:cs="Times New Roman"/>
                <w:sz w:val="24"/>
                <w:szCs w:val="24"/>
                <w:lang w:val="en-GB"/>
              </w:rPr>
            </w:pPr>
            <w:r>
              <w:rPr>
                <w:rFonts w:ascii="Calibri" w:eastAsia="Calibri" w:hAnsi="Calibri" w:cs="Times New Roman"/>
                <w:sz w:val="24"/>
                <w:szCs w:val="24"/>
                <w:lang w:val="en-GB"/>
              </w:rPr>
              <w:t xml:space="preserve">20 februarie 2025 </w:t>
            </w:r>
          </w:p>
        </w:tc>
      </w:tr>
      <w:tr w:rsidR="00155301" w14:paraId="33C1A364" w14:textId="77777777" w:rsidTr="00D30E5E">
        <w:tc>
          <w:tcPr>
            <w:tcW w:w="3115" w:type="dxa"/>
          </w:tcPr>
          <w:p w14:paraId="077958F0" w14:textId="77777777" w:rsidR="00155301" w:rsidRPr="00084831" w:rsidRDefault="00155301" w:rsidP="00D30E5E">
            <w:pPr>
              <w:jc w:val="both"/>
              <w:rPr>
                <w:rFonts w:ascii="Calibri" w:eastAsia="Calibri" w:hAnsi="Calibri" w:cs="Times New Roman"/>
                <w:sz w:val="24"/>
                <w:szCs w:val="24"/>
                <w:lang w:val="en-GB"/>
              </w:rPr>
            </w:pPr>
            <w:r w:rsidRPr="00084831">
              <w:rPr>
                <w:rFonts w:ascii="Calibri" w:eastAsia="Calibri" w:hAnsi="Calibri" w:cs="Times New Roman"/>
                <w:sz w:val="24"/>
                <w:szCs w:val="24"/>
                <w:lang w:val="ro-RO"/>
              </w:rPr>
              <w:t>Elaborarea sumarului studiului.</w:t>
            </w:r>
          </w:p>
        </w:tc>
        <w:tc>
          <w:tcPr>
            <w:tcW w:w="4252" w:type="dxa"/>
          </w:tcPr>
          <w:p w14:paraId="5555B266" w14:textId="77777777" w:rsidR="00155301" w:rsidRPr="00084831" w:rsidRDefault="00155301" w:rsidP="00155301">
            <w:pPr>
              <w:pStyle w:val="Listparagraf"/>
              <w:numPr>
                <w:ilvl w:val="0"/>
                <w:numId w:val="11"/>
              </w:numPr>
              <w:ind w:left="235" w:hanging="235"/>
              <w:jc w:val="both"/>
              <w:rPr>
                <w:rFonts w:ascii="Calibri" w:eastAsia="Calibri" w:hAnsi="Calibri" w:cs="Times New Roman"/>
                <w:i/>
                <w:iCs/>
                <w:sz w:val="24"/>
                <w:szCs w:val="24"/>
                <w:lang w:val="ro-RO"/>
              </w:rPr>
            </w:pPr>
            <w:r w:rsidRPr="00084831">
              <w:rPr>
                <w:rFonts w:ascii="Calibri" w:eastAsia="Calibri" w:hAnsi="Calibri" w:cs="Times New Roman"/>
                <w:sz w:val="24"/>
                <w:szCs w:val="24"/>
                <w:lang w:val="ro-RO"/>
              </w:rPr>
              <w:t xml:space="preserve">Sumarul studiului în limbile română și engleză </w:t>
            </w:r>
            <w:r w:rsidRPr="00084831">
              <w:rPr>
                <w:rFonts w:ascii="Calibri" w:eastAsia="Calibri" w:hAnsi="Calibri" w:cs="Times New Roman"/>
                <w:i/>
                <w:iCs/>
                <w:sz w:val="24"/>
                <w:szCs w:val="24"/>
                <w:lang w:val="ro-RO"/>
              </w:rPr>
              <w:t>(10 pagini maximum per sumar)</w:t>
            </w:r>
          </w:p>
        </w:tc>
        <w:tc>
          <w:tcPr>
            <w:tcW w:w="2410" w:type="dxa"/>
          </w:tcPr>
          <w:p w14:paraId="53A9CA45" w14:textId="7ABC7967" w:rsidR="00155301" w:rsidRPr="00232516" w:rsidRDefault="00117435" w:rsidP="00D30E5E">
            <w:pPr>
              <w:jc w:val="both"/>
              <w:rPr>
                <w:rFonts w:ascii="Calibri" w:eastAsia="Calibri" w:hAnsi="Calibri" w:cs="Times New Roman"/>
                <w:sz w:val="24"/>
                <w:szCs w:val="24"/>
                <w:lang w:val="en-GB"/>
              </w:rPr>
            </w:pPr>
            <w:r>
              <w:rPr>
                <w:rFonts w:ascii="Calibri" w:eastAsia="Calibri" w:hAnsi="Calibri" w:cs="Times New Roman"/>
                <w:sz w:val="24"/>
                <w:szCs w:val="24"/>
                <w:lang w:val="en-GB"/>
              </w:rPr>
              <w:t>28 februarie 2025</w:t>
            </w:r>
          </w:p>
        </w:tc>
      </w:tr>
    </w:tbl>
    <w:p w14:paraId="49E12CFA" w14:textId="77777777" w:rsidR="00155301" w:rsidRDefault="00155301" w:rsidP="00C556C4">
      <w:pPr>
        <w:shd w:val="clear" w:color="auto" w:fill="FFFFFF"/>
        <w:spacing w:after="0" w:line="240" w:lineRule="auto"/>
        <w:ind w:right="-1"/>
        <w:jc w:val="both"/>
        <w:textAlignment w:val="baseline"/>
        <w:rPr>
          <w:rFonts w:ascii="Calibri" w:eastAsia="Calibri" w:hAnsi="Calibri" w:cs="Times New Roman"/>
          <w:b/>
          <w:bCs/>
          <w:kern w:val="0"/>
          <w:sz w:val="24"/>
          <w:szCs w:val="24"/>
          <w14:ligatures w14:val="none"/>
        </w:rPr>
      </w:pPr>
      <w:bookmarkStart w:id="0" w:name="_Hlk150163814"/>
    </w:p>
    <w:p w14:paraId="5E8746BD" w14:textId="77777777" w:rsidR="00155301" w:rsidRDefault="00155301" w:rsidP="00155301">
      <w:pPr>
        <w:shd w:val="clear" w:color="auto" w:fill="FFFFFF"/>
        <w:spacing w:after="0" w:line="240" w:lineRule="auto"/>
        <w:ind w:left="-284" w:right="-1"/>
        <w:jc w:val="both"/>
        <w:textAlignment w:val="baseline"/>
        <w:rPr>
          <w:rFonts w:ascii="Calibri" w:eastAsia="Calibri" w:hAnsi="Calibri" w:cs="Times New Roman"/>
          <w:b/>
          <w:bCs/>
          <w:kern w:val="0"/>
          <w:sz w:val="24"/>
          <w:szCs w:val="24"/>
          <w14:ligatures w14:val="none"/>
        </w:rPr>
      </w:pPr>
      <w:r w:rsidRPr="00061829">
        <w:rPr>
          <w:rFonts w:ascii="Calibri" w:eastAsia="Calibri" w:hAnsi="Calibri" w:cs="Times New Roman"/>
          <w:b/>
          <w:bCs/>
          <w:kern w:val="0"/>
          <w:sz w:val="24"/>
          <w:szCs w:val="24"/>
          <w14:ligatures w14:val="none"/>
        </w:rPr>
        <w:t>* Termen</w:t>
      </w:r>
      <w:r>
        <w:rPr>
          <w:rFonts w:ascii="Calibri" w:eastAsia="Calibri" w:hAnsi="Calibri" w:cs="Times New Roman"/>
          <w:b/>
          <w:bCs/>
          <w:kern w:val="0"/>
          <w:sz w:val="24"/>
          <w:szCs w:val="24"/>
          <w14:ligatures w14:val="none"/>
        </w:rPr>
        <w:t>ii-</w:t>
      </w:r>
      <w:r w:rsidRPr="00061829">
        <w:rPr>
          <w:rFonts w:ascii="Calibri" w:eastAsia="Calibri" w:hAnsi="Calibri" w:cs="Times New Roman"/>
          <w:b/>
          <w:bCs/>
          <w:kern w:val="0"/>
          <w:sz w:val="24"/>
          <w:szCs w:val="24"/>
          <w14:ligatures w14:val="none"/>
        </w:rPr>
        <w:t>limită vor fi</w:t>
      </w:r>
      <w:r>
        <w:rPr>
          <w:rFonts w:ascii="Calibri" w:eastAsia="Calibri" w:hAnsi="Calibri" w:cs="Times New Roman"/>
          <w:b/>
          <w:bCs/>
          <w:kern w:val="0"/>
          <w:sz w:val="24"/>
          <w:szCs w:val="24"/>
          <w14:ligatures w14:val="none"/>
        </w:rPr>
        <w:t xml:space="preserve"> negociați și </w:t>
      </w:r>
      <w:r w:rsidRPr="00061829">
        <w:rPr>
          <w:rFonts w:ascii="Calibri" w:eastAsia="Calibri" w:hAnsi="Calibri" w:cs="Times New Roman"/>
          <w:b/>
          <w:bCs/>
          <w:kern w:val="0"/>
          <w:sz w:val="24"/>
          <w:szCs w:val="24"/>
          <w14:ligatures w14:val="none"/>
        </w:rPr>
        <w:t>definitiva</w:t>
      </w:r>
      <w:r>
        <w:rPr>
          <w:rFonts w:ascii="Calibri" w:eastAsia="Calibri" w:hAnsi="Calibri" w:cs="Times New Roman"/>
          <w:b/>
          <w:bCs/>
          <w:kern w:val="0"/>
          <w:sz w:val="24"/>
          <w:szCs w:val="24"/>
          <w14:ligatures w14:val="none"/>
        </w:rPr>
        <w:t xml:space="preserve">ți </w:t>
      </w:r>
      <w:r w:rsidRPr="00061829">
        <w:rPr>
          <w:rFonts w:ascii="Calibri" w:eastAsia="Calibri" w:hAnsi="Calibri" w:cs="Times New Roman"/>
          <w:b/>
          <w:bCs/>
          <w:kern w:val="0"/>
          <w:sz w:val="24"/>
          <w:szCs w:val="24"/>
          <w14:ligatures w14:val="none"/>
        </w:rPr>
        <w:t xml:space="preserve">la semnarea Contractului </w:t>
      </w:r>
      <w:r>
        <w:rPr>
          <w:rFonts w:ascii="Calibri" w:eastAsia="Calibri" w:hAnsi="Calibri" w:cs="Times New Roman"/>
          <w:b/>
          <w:bCs/>
          <w:kern w:val="0"/>
          <w:sz w:val="24"/>
          <w:szCs w:val="24"/>
          <w14:ligatures w14:val="none"/>
        </w:rPr>
        <w:t>cu Prestatorul.</w:t>
      </w:r>
    </w:p>
    <w:p w14:paraId="0DC2FCD2" w14:textId="77777777" w:rsidR="00551629" w:rsidRPr="00494DB8" w:rsidRDefault="00551629" w:rsidP="00155301">
      <w:pPr>
        <w:shd w:val="clear" w:color="auto" w:fill="FFFFFF"/>
        <w:spacing w:after="0" w:line="240" w:lineRule="auto"/>
        <w:ind w:left="-284" w:right="-1"/>
        <w:jc w:val="both"/>
        <w:textAlignment w:val="baseline"/>
        <w:rPr>
          <w:rFonts w:ascii="Calibri" w:eastAsia="Calibri" w:hAnsi="Calibri" w:cs="Times New Roman"/>
          <w:b/>
          <w:bCs/>
          <w:kern w:val="0"/>
          <w:sz w:val="24"/>
          <w:szCs w:val="24"/>
          <w14:ligatures w14:val="none"/>
        </w:rPr>
      </w:pPr>
    </w:p>
    <w:bookmarkEnd w:id="0"/>
    <w:p w14:paraId="18EC8077" w14:textId="77777777" w:rsidR="00155301" w:rsidRPr="00494DB8" w:rsidRDefault="00155301" w:rsidP="00C42C50">
      <w:pPr>
        <w:keepNext/>
        <w:numPr>
          <w:ilvl w:val="0"/>
          <w:numId w:val="1"/>
        </w:numPr>
        <w:pBdr>
          <w:bottom w:val="single" w:sz="4" w:space="1" w:color="auto"/>
        </w:pBdr>
        <w:tabs>
          <w:tab w:val="left" w:pos="851"/>
          <w:tab w:val="right" w:pos="9071"/>
        </w:tabs>
        <w:suppressAutoHyphens/>
        <w:spacing w:after="0" w:line="240" w:lineRule="auto"/>
        <w:ind w:left="-142" w:hanging="284"/>
        <w:outlineLvl w:val="0"/>
        <w:rPr>
          <w:rFonts w:ascii="Calibri" w:eastAsia="Calibri" w:hAnsi="Calibri" w:cs="Times New Roman"/>
          <w:b/>
          <w:kern w:val="0"/>
          <w:sz w:val="26"/>
          <w:szCs w:val="26"/>
          <w14:ligatures w14:val="none"/>
        </w:rPr>
      </w:pPr>
      <w:r w:rsidRPr="00494DB8">
        <w:rPr>
          <w:rFonts w:ascii="Calibri" w:eastAsia="Calibri" w:hAnsi="Calibri" w:cs="Times New Roman"/>
          <w:b/>
          <w:kern w:val="0"/>
          <w:sz w:val="26"/>
          <w:szCs w:val="26"/>
          <w14:ligatures w14:val="none"/>
        </w:rPr>
        <w:t>Plata</w:t>
      </w:r>
    </w:p>
    <w:p w14:paraId="4E90DED2" w14:textId="77777777" w:rsidR="00551629" w:rsidRDefault="00155301" w:rsidP="00C42C50">
      <w:pPr>
        <w:shd w:val="clear" w:color="auto" w:fill="FFFFFF"/>
        <w:spacing w:after="0" w:line="240" w:lineRule="auto"/>
        <w:ind w:left="-426"/>
        <w:jc w:val="both"/>
        <w:textAlignment w:val="baseline"/>
        <w:rPr>
          <w:rFonts w:ascii="Calibri" w:eastAsia="Calibri" w:hAnsi="Calibri" w:cs="Times New Roman"/>
          <w:kern w:val="0"/>
          <w:sz w:val="24"/>
          <w:szCs w:val="24"/>
          <w14:ligatures w14:val="none"/>
        </w:rPr>
      </w:pPr>
      <w:r w:rsidRPr="00494DB8">
        <w:rPr>
          <w:rFonts w:ascii="Calibri" w:eastAsia="Calibri" w:hAnsi="Calibri" w:cs="Times New Roman"/>
          <w:kern w:val="0"/>
          <w:sz w:val="24"/>
          <w:szCs w:val="24"/>
          <w14:ligatures w14:val="none"/>
        </w:rPr>
        <w:t xml:space="preserve">AO „CASMED” va semna un Contract de prestări servicii cu </w:t>
      </w:r>
      <w:r>
        <w:rPr>
          <w:rFonts w:ascii="Calibri" w:eastAsia="Calibri" w:hAnsi="Calibri" w:cs="Times New Roman"/>
          <w:kern w:val="0"/>
          <w:sz w:val="24"/>
          <w:szCs w:val="24"/>
          <w14:ligatures w14:val="none"/>
        </w:rPr>
        <w:t xml:space="preserve">Prestatorul </w:t>
      </w:r>
      <w:r w:rsidRPr="00494DB8">
        <w:rPr>
          <w:rFonts w:ascii="Calibri" w:eastAsia="Calibri" w:hAnsi="Calibri" w:cs="Times New Roman"/>
          <w:kern w:val="0"/>
          <w:sz w:val="24"/>
          <w:szCs w:val="24"/>
          <w14:ligatures w14:val="none"/>
        </w:rPr>
        <w:t>contractat</w:t>
      </w:r>
      <w:r>
        <w:rPr>
          <w:rFonts w:ascii="Calibri" w:eastAsia="Calibri" w:hAnsi="Calibri" w:cs="Times New Roman"/>
          <w:kern w:val="0"/>
          <w:sz w:val="24"/>
          <w:szCs w:val="24"/>
          <w14:ligatures w14:val="none"/>
        </w:rPr>
        <w:t xml:space="preserve">. </w:t>
      </w:r>
    </w:p>
    <w:p w14:paraId="44090E2D" w14:textId="6588DCF0" w:rsidR="00155301" w:rsidRDefault="00155301" w:rsidP="00C42C50">
      <w:pPr>
        <w:shd w:val="clear" w:color="auto" w:fill="FFFFFF"/>
        <w:spacing w:after="0" w:line="240" w:lineRule="auto"/>
        <w:ind w:left="-426"/>
        <w:jc w:val="both"/>
        <w:textAlignment w:val="baseline"/>
        <w:rPr>
          <w:rFonts w:ascii="Calibri" w:eastAsia="Calibri" w:hAnsi="Calibri" w:cs="Times New Roman"/>
          <w:kern w:val="0"/>
          <w:sz w:val="24"/>
          <w:szCs w:val="24"/>
          <w14:ligatures w14:val="none"/>
        </w:rPr>
      </w:pPr>
      <w:r w:rsidRPr="00494DB8">
        <w:rPr>
          <w:rFonts w:ascii="Calibri" w:eastAsia="Calibri" w:hAnsi="Calibri" w:cs="Times New Roman"/>
          <w:kern w:val="0"/>
          <w:sz w:val="24"/>
          <w:szCs w:val="24"/>
          <w14:ligatures w14:val="none"/>
        </w:rPr>
        <w:t xml:space="preserve">Plățile pentru servicii se vor face  în maximum </w:t>
      </w:r>
      <w:r>
        <w:rPr>
          <w:rFonts w:ascii="Calibri" w:eastAsia="Calibri" w:hAnsi="Calibri" w:cs="Times New Roman"/>
          <w:kern w:val="0"/>
          <w:sz w:val="24"/>
          <w:szCs w:val="24"/>
          <w14:ligatures w14:val="none"/>
        </w:rPr>
        <w:t>7</w:t>
      </w:r>
      <w:r w:rsidRPr="00494DB8">
        <w:rPr>
          <w:rFonts w:ascii="Calibri" w:eastAsia="Calibri" w:hAnsi="Calibri" w:cs="Times New Roman"/>
          <w:kern w:val="0"/>
          <w:sz w:val="24"/>
          <w:szCs w:val="24"/>
          <w14:ligatures w14:val="none"/>
        </w:rPr>
        <w:t xml:space="preserve"> zile de la data primirii livrabilelor și aprobării acestora de către echipa de proiect, în conformitate cu următorul program de plăți:</w:t>
      </w:r>
    </w:p>
    <w:p w14:paraId="2A71AFFD" w14:textId="77777777" w:rsidR="00155301" w:rsidRPr="00494DB8" w:rsidRDefault="00155301" w:rsidP="00155301">
      <w:pPr>
        <w:shd w:val="clear" w:color="auto" w:fill="FFFFFF"/>
        <w:spacing w:after="0" w:line="240" w:lineRule="auto"/>
        <w:jc w:val="both"/>
        <w:textAlignment w:val="baseline"/>
        <w:rPr>
          <w:rFonts w:ascii="Calibri" w:eastAsia="Calibri" w:hAnsi="Calibri" w:cs="Times New Roman"/>
          <w:kern w:val="0"/>
          <w:sz w:val="24"/>
          <w:szCs w:val="24"/>
          <w14:ligatures w14:val="none"/>
        </w:rPr>
      </w:pPr>
    </w:p>
    <w:tbl>
      <w:tblPr>
        <w:tblStyle w:val="Tabelgril"/>
        <w:tblW w:w="0" w:type="auto"/>
        <w:tblInd w:w="-431" w:type="dxa"/>
        <w:tblLook w:val="04A0" w:firstRow="1" w:lastRow="0" w:firstColumn="1" w:lastColumn="0" w:noHBand="0" w:noVBand="1"/>
      </w:tblPr>
      <w:tblGrid>
        <w:gridCol w:w="7797"/>
        <w:gridCol w:w="1979"/>
      </w:tblGrid>
      <w:tr w:rsidR="00155301" w:rsidRPr="00494DB8" w14:paraId="1B32A768" w14:textId="77777777" w:rsidTr="00D30E5E">
        <w:tc>
          <w:tcPr>
            <w:tcW w:w="7797" w:type="dxa"/>
          </w:tcPr>
          <w:p w14:paraId="29A4ACD5" w14:textId="77777777" w:rsidR="00155301" w:rsidRDefault="00155301" w:rsidP="00551629">
            <w:pPr>
              <w:spacing w:line="276" w:lineRule="auto"/>
              <w:ind w:right="-58"/>
              <w:rPr>
                <w:rFonts w:ascii="Calibri" w:eastAsia="Calibri" w:hAnsi="Calibri" w:cs="Times New Roman"/>
                <w:b/>
                <w:bCs/>
                <w:sz w:val="24"/>
                <w:szCs w:val="24"/>
                <w:lang w:val="ro-RO"/>
              </w:rPr>
            </w:pPr>
            <w:r w:rsidRPr="00494DB8">
              <w:rPr>
                <w:rFonts w:ascii="Calibri" w:eastAsia="Calibri" w:hAnsi="Calibri" w:cs="Times New Roman"/>
                <w:b/>
                <w:bCs/>
                <w:sz w:val="24"/>
                <w:szCs w:val="24"/>
              </w:rPr>
              <w:t>Livrabile</w:t>
            </w:r>
          </w:p>
          <w:p w14:paraId="66793601" w14:textId="77777777" w:rsidR="00551629" w:rsidRPr="00551629" w:rsidRDefault="00551629" w:rsidP="00551629">
            <w:pPr>
              <w:spacing w:line="276" w:lineRule="auto"/>
              <w:ind w:right="-58"/>
              <w:rPr>
                <w:rFonts w:ascii="Calibri" w:eastAsia="Calibri" w:hAnsi="Calibri" w:cs="Times New Roman"/>
                <w:b/>
                <w:bCs/>
                <w:sz w:val="24"/>
                <w:szCs w:val="24"/>
                <w:lang w:val="ro-RO"/>
              </w:rPr>
            </w:pPr>
          </w:p>
        </w:tc>
        <w:tc>
          <w:tcPr>
            <w:tcW w:w="1979" w:type="dxa"/>
          </w:tcPr>
          <w:p w14:paraId="5319ADF0" w14:textId="77777777" w:rsidR="00155301" w:rsidRPr="00494DB8" w:rsidRDefault="00155301" w:rsidP="00551629">
            <w:pPr>
              <w:spacing w:line="276" w:lineRule="auto"/>
              <w:ind w:right="-58"/>
              <w:rPr>
                <w:rFonts w:ascii="Calibri" w:eastAsia="Calibri" w:hAnsi="Calibri" w:cs="Times New Roman"/>
                <w:b/>
                <w:bCs/>
                <w:sz w:val="24"/>
                <w:szCs w:val="24"/>
              </w:rPr>
            </w:pPr>
            <w:r w:rsidRPr="00494DB8">
              <w:rPr>
                <w:rFonts w:ascii="Calibri" w:eastAsia="Calibri" w:hAnsi="Calibri" w:cs="Times New Roman"/>
                <w:b/>
                <w:bCs/>
                <w:sz w:val="24"/>
                <w:szCs w:val="24"/>
              </w:rPr>
              <w:t>Cota parte a plății</w:t>
            </w:r>
          </w:p>
        </w:tc>
      </w:tr>
      <w:tr w:rsidR="00155301" w:rsidRPr="00494DB8" w14:paraId="77560EA3" w14:textId="77777777" w:rsidTr="00D30E5E">
        <w:tc>
          <w:tcPr>
            <w:tcW w:w="7797" w:type="dxa"/>
          </w:tcPr>
          <w:p w14:paraId="014D04BF" w14:textId="77777777" w:rsidR="00155301" w:rsidRPr="00494DB8" w:rsidRDefault="00155301" w:rsidP="00551629">
            <w:pPr>
              <w:spacing w:line="276" w:lineRule="auto"/>
              <w:ind w:right="-58"/>
              <w:rPr>
                <w:rFonts w:ascii="Calibri" w:eastAsia="Calibri" w:hAnsi="Calibri" w:cs="Times New Roman"/>
                <w:sz w:val="24"/>
                <w:szCs w:val="24"/>
                <w:lang w:val="en-GB"/>
              </w:rPr>
            </w:pPr>
            <w:r>
              <w:rPr>
                <w:rFonts w:ascii="Calibri" w:eastAsia="Calibri" w:hAnsi="Calibri" w:cs="Times New Roman"/>
                <w:sz w:val="24"/>
                <w:szCs w:val="24"/>
                <w:lang w:val="en-GB"/>
              </w:rPr>
              <w:t xml:space="preserve">Metodologia și instrumentele de colectare a datelor </w:t>
            </w:r>
            <w:r w:rsidRPr="00494DB8">
              <w:rPr>
                <w:rFonts w:ascii="Calibri" w:eastAsia="Calibri" w:hAnsi="Calibri" w:cs="Times New Roman"/>
                <w:sz w:val="24"/>
                <w:szCs w:val="24"/>
                <w:lang w:val="en-GB"/>
              </w:rPr>
              <w:t>aprobat</w:t>
            </w:r>
            <w:r>
              <w:rPr>
                <w:rFonts w:ascii="Calibri" w:eastAsia="Calibri" w:hAnsi="Calibri" w:cs="Times New Roman"/>
                <w:sz w:val="24"/>
                <w:szCs w:val="24"/>
                <w:lang w:val="en-GB"/>
              </w:rPr>
              <w:t xml:space="preserve">e </w:t>
            </w:r>
            <w:r w:rsidRPr="00494DB8">
              <w:rPr>
                <w:rFonts w:ascii="Calibri" w:eastAsia="Calibri" w:hAnsi="Calibri" w:cs="Times New Roman"/>
                <w:sz w:val="24"/>
                <w:szCs w:val="24"/>
                <w:lang w:val="en-GB"/>
              </w:rPr>
              <w:t>de echipa de proiect</w:t>
            </w:r>
          </w:p>
        </w:tc>
        <w:tc>
          <w:tcPr>
            <w:tcW w:w="1979" w:type="dxa"/>
          </w:tcPr>
          <w:p w14:paraId="02BBBD33" w14:textId="77777777" w:rsidR="00155301" w:rsidRPr="00494DB8" w:rsidRDefault="00155301" w:rsidP="00551629">
            <w:pPr>
              <w:spacing w:line="276" w:lineRule="auto"/>
              <w:ind w:right="-58"/>
              <w:rPr>
                <w:rFonts w:ascii="Calibri" w:eastAsia="Calibri" w:hAnsi="Calibri" w:cs="Times New Roman"/>
                <w:sz w:val="24"/>
                <w:szCs w:val="24"/>
              </w:rPr>
            </w:pPr>
            <w:r>
              <w:rPr>
                <w:rFonts w:ascii="Calibri" w:eastAsia="Calibri" w:hAnsi="Calibri" w:cs="Times New Roman"/>
                <w:sz w:val="24"/>
                <w:szCs w:val="24"/>
                <w:lang w:val="ro-RO"/>
              </w:rPr>
              <w:t>3</w:t>
            </w:r>
            <w:r w:rsidRPr="00494DB8">
              <w:rPr>
                <w:rFonts w:ascii="Calibri" w:eastAsia="Calibri" w:hAnsi="Calibri" w:cs="Times New Roman"/>
                <w:sz w:val="24"/>
                <w:szCs w:val="24"/>
              </w:rPr>
              <w:t>0%</w:t>
            </w:r>
          </w:p>
        </w:tc>
      </w:tr>
      <w:tr w:rsidR="00155301" w:rsidRPr="00494DB8" w14:paraId="2F826340" w14:textId="77777777" w:rsidTr="00D30E5E">
        <w:trPr>
          <w:trHeight w:val="318"/>
        </w:trPr>
        <w:tc>
          <w:tcPr>
            <w:tcW w:w="7797" w:type="dxa"/>
          </w:tcPr>
          <w:p w14:paraId="3B7C88FF" w14:textId="77777777" w:rsidR="00155301" w:rsidRPr="00494DB8" w:rsidRDefault="00155301" w:rsidP="00551629">
            <w:pPr>
              <w:spacing w:line="276" w:lineRule="auto"/>
              <w:ind w:right="-58"/>
              <w:rPr>
                <w:rFonts w:ascii="Calibri" w:eastAsia="Calibri" w:hAnsi="Calibri" w:cs="Times New Roman"/>
                <w:sz w:val="24"/>
                <w:szCs w:val="24"/>
                <w:lang w:val="en-GB"/>
              </w:rPr>
            </w:pPr>
            <w:r>
              <w:rPr>
                <w:rFonts w:ascii="Calibri" w:eastAsia="Calibri" w:hAnsi="Calibri" w:cs="Times New Roman"/>
                <w:sz w:val="24"/>
                <w:szCs w:val="24"/>
                <w:lang w:val="en-GB"/>
              </w:rPr>
              <w:t>Raport versiunea draft</w:t>
            </w:r>
          </w:p>
        </w:tc>
        <w:tc>
          <w:tcPr>
            <w:tcW w:w="1979" w:type="dxa"/>
          </w:tcPr>
          <w:p w14:paraId="33A08105" w14:textId="77777777" w:rsidR="00155301" w:rsidRPr="00494DB8" w:rsidRDefault="00155301" w:rsidP="00551629">
            <w:pPr>
              <w:spacing w:line="276" w:lineRule="auto"/>
              <w:ind w:right="-58"/>
              <w:rPr>
                <w:rFonts w:ascii="Calibri" w:eastAsia="Calibri" w:hAnsi="Calibri" w:cs="Times New Roman"/>
                <w:sz w:val="24"/>
                <w:szCs w:val="24"/>
              </w:rPr>
            </w:pPr>
            <w:r>
              <w:rPr>
                <w:rFonts w:ascii="Calibri" w:eastAsia="Calibri" w:hAnsi="Calibri" w:cs="Times New Roman"/>
                <w:sz w:val="24"/>
                <w:szCs w:val="24"/>
                <w:lang w:val="ro-RO"/>
              </w:rPr>
              <w:t>5</w:t>
            </w:r>
            <w:r w:rsidRPr="00494DB8">
              <w:rPr>
                <w:rFonts w:ascii="Calibri" w:eastAsia="Calibri" w:hAnsi="Calibri" w:cs="Times New Roman"/>
                <w:sz w:val="24"/>
                <w:szCs w:val="24"/>
              </w:rPr>
              <w:t>0%</w:t>
            </w:r>
          </w:p>
        </w:tc>
      </w:tr>
      <w:tr w:rsidR="00155301" w:rsidRPr="00494DB8" w14:paraId="06AFA85E" w14:textId="77777777" w:rsidTr="00D30E5E">
        <w:trPr>
          <w:trHeight w:val="318"/>
        </w:trPr>
        <w:tc>
          <w:tcPr>
            <w:tcW w:w="7797" w:type="dxa"/>
          </w:tcPr>
          <w:p w14:paraId="38265E33" w14:textId="77777777" w:rsidR="00155301" w:rsidRPr="00B47EDE" w:rsidRDefault="00155301" w:rsidP="00551629">
            <w:pPr>
              <w:spacing w:line="276" w:lineRule="auto"/>
              <w:ind w:right="-58"/>
              <w:rPr>
                <w:rFonts w:ascii="Calibri" w:eastAsia="Calibri" w:hAnsi="Calibri" w:cs="Times New Roman"/>
                <w:sz w:val="24"/>
                <w:szCs w:val="24"/>
                <w:lang w:val="ro-RO"/>
              </w:rPr>
            </w:pPr>
            <w:r>
              <w:rPr>
                <w:rFonts w:ascii="Calibri" w:eastAsia="Calibri" w:hAnsi="Calibri" w:cs="Times New Roman"/>
                <w:sz w:val="24"/>
                <w:szCs w:val="24"/>
                <w:lang w:val="ro-RO"/>
              </w:rPr>
              <w:t>R</w:t>
            </w:r>
            <w:r w:rsidRPr="00B47EDE">
              <w:rPr>
                <w:rFonts w:ascii="Calibri" w:eastAsia="Calibri" w:hAnsi="Calibri" w:cs="Times New Roman"/>
                <w:sz w:val="24"/>
                <w:szCs w:val="24"/>
                <w:lang w:val="en-GB"/>
              </w:rPr>
              <w:t>aportu</w:t>
            </w:r>
            <w:r>
              <w:rPr>
                <w:rFonts w:ascii="Calibri" w:eastAsia="Calibri" w:hAnsi="Calibri" w:cs="Times New Roman"/>
                <w:sz w:val="24"/>
                <w:szCs w:val="24"/>
                <w:lang w:val="ro-RO"/>
              </w:rPr>
              <w:t>l</w:t>
            </w:r>
            <w:r w:rsidRPr="00B47EDE">
              <w:rPr>
                <w:rFonts w:ascii="Calibri" w:eastAsia="Calibri" w:hAnsi="Calibri" w:cs="Times New Roman"/>
                <w:sz w:val="24"/>
                <w:szCs w:val="24"/>
                <w:lang w:val="en-GB"/>
              </w:rPr>
              <w:t xml:space="preserve"> final</w:t>
            </w:r>
            <w:r>
              <w:rPr>
                <w:rFonts w:ascii="Calibri" w:eastAsia="Calibri" w:hAnsi="Calibri" w:cs="Times New Roman"/>
                <w:sz w:val="24"/>
                <w:szCs w:val="24"/>
                <w:lang w:val="ro-RO"/>
              </w:rPr>
              <w:t xml:space="preserve"> al studiului și sumarul în română și engleză</w:t>
            </w:r>
          </w:p>
        </w:tc>
        <w:tc>
          <w:tcPr>
            <w:tcW w:w="1979" w:type="dxa"/>
          </w:tcPr>
          <w:p w14:paraId="32F89D19" w14:textId="77777777" w:rsidR="00155301" w:rsidRPr="00494DB8" w:rsidRDefault="00155301" w:rsidP="00551629">
            <w:pPr>
              <w:spacing w:line="276" w:lineRule="auto"/>
              <w:ind w:right="-58"/>
              <w:rPr>
                <w:rFonts w:ascii="Calibri" w:eastAsia="Calibri" w:hAnsi="Calibri" w:cs="Times New Roman"/>
                <w:sz w:val="24"/>
                <w:szCs w:val="24"/>
              </w:rPr>
            </w:pPr>
            <w:r>
              <w:rPr>
                <w:rFonts w:ascii="Calibri" w:eastAsia="Calibri" w:hAnsi="Calibri" w:cs="Times New Roman"/>
                <w:sz w:val="24"/>
                <w:szCs w:val="24"/>
                <w:lang w:val="ro-RO"/>
              </w:rPr>
              <w:t>2</w:t>
            </w:r>
            <w:r w:rsidRPr="00494DB8">
              <w:rPr>
                <w:rFonts w:ascii="Calibri" w:eastAsia="Calibri" w:hAnsi="Calibri" w:cs="Times New Roman"/>
                <w:sz w:val="24"/>
                <w:szCs w:val="24"/>
              </w:rPr>
              <w:t>0%</w:t>
            </w:r>
          </w:p>
        </w:tc>
      </w:tr>
    </w:tbl>
    <w:p w14:paraId="31CC84D9" w14:textId="292B3594" w:rsidR="00C42C50" w:rsidRPr="00551629" w:rsidRDefault="00155301" w:rsidP="00551629">
      <w:pPr>
        <w:keepNext/>
        <w:numPr>
          <w:ilvl w:val="0"/>
          <w:numId w:val="1"/>
        </w:numPr>
        <w:pBdr>
          <w:bottom w:val="single" w:sz="4" w:space="1" w:color="auto"/>
        </w:pBdr>
        <w:tabs>
          <w:tab w:val="left" w:pos="851"/>
          <w:tab w:val="right" w:pos="9071"/>
        </w:tabs>
        <w:suppressAutoHyphens/>
        <w:spacing w:before="360" w:after="0" w:line="240" w:lineRule="auto"/>
        <w:ind w:left="-142" w:hanging="284"/>
        <w:outlineLvl w:val="0"/>
        <w:rPr>
          <w:rFonts w:ascii="Calibri" w:eastAsia="Calibri" w:hAnsi="Calibri" w:cs="Times New Roman"/>
          <w:b/>
          <w:kern w:val="0"/>
          <w:sz w:val="26"/>
          <w:szCs w:val="26"/>
          <w14:ligatures w14:val="none"/>
        </w:rPr>
      </w:pPr>
      <w:bookmarkStart w:id="1" w:name="_Hlk150163962"/>
      <w:r>
        <w:rPr>
          <w:rFonts w:ascii="Calibri" w:eastAsia="Calibri" w:hAnsi="Calibri" w:cs="Times New Roman"/>
          <w:b/>
          <w:kern w:val="0"/>
          <w:sz w:val="26"/>
          <w:szCs w:val="26"/>
          <w14:ligatures w14:val="none"/>
        </w:rPr>
        <w:lastRenderedPageBreak/>
        <w:t>Experiență, abilități și competențe solicitate</w:t>
      </w:r>
      <w:bookmarkStart w:id="2" w:name="_Hlk150164458"/>
    </w:p>
    <w:p w14:paraId="37017DC5" w14:textId="036E1948" w:rsidR="00155301" w:rsidRDefault="00155301" w:rsidP="00C42C50">
      <w:pPr>
        <w:spacing w:after="0" w:line="240" w:lineRule="auto"/>
        <w:ind w:left="-426" w:right="-143"/>
        <w:jc w:val="both"/>
        <w:rPr>
          <w:rFonts w:ascii="Calibri" w:eastAsia="Calibri" w:hAnsi="Calibri" w:cs="Times New Roman"/>
          <w:b/>
          <w:bCs/>
          <w:kern w:val="0"/>
          <w:sz w:val="24"/>
          <w:szCs w:val="24"/>
          <w14:ligatures w14:val="none"/>
        </w:rPr>
      </w:pPr>
      <w:r w:rsidRPr="00C74B1C">
        <w:rPr>
          <w:rFonts w:ascii="Calibri" w:eastAsia="Calibri" w:hAnsi="Calibri" w:cs="Times New Roman"/>
          <w:b/>
          <w:bCs/>
          <w:kern w:val="0"/>
          <w:sz w:val="24"/>
          <w:szCs w:val="24"/>
          <w14:ligatures w14:val="none"/>
        </w:rPr>
        <w:t>Companie:</w:t>
      </w:r>
    </w:p>
    <w:p w14:paraId="4F42B6A6" w14:textId="07150C3A" w:rsidR="00155301" w:rsidRPr="002B42E1" w:rsidRDefault="00155301" w:rsidP="00C42C50">
      <w:pPr>
        <w:pStyle w:val="Listparagraf"/>
        <w:numPr>
          <w:ilvl w:val="1"/>
          <w:numId w:val="6"/>
        </w:numPr>
        <w:spacing w:after="0" w:line="240" w:lineRule="auto"/>
        <w:ind w:left="-284" w:right="-1" w:hanging="284"/>
        <w:jc w:val="both"/>
        <w:rPr>
          <w:rFonts w:ascii="Calibri" w:eastAsia="Calibri" w:hAnsi="Calibri" w:cs="Times New Roman"/>
          <w:b/>
          <w:bCs/>
          <w:kern w:val="0"/>
          <w:sz w:val="24"/>
          <w:szCs w:val="24"/>
          <w14:ligatures w14:val="none"/>
        </w:rPr>
      </w:pPr>
      <w:r w:rsidRPr="002B42E1">
        <w:rPr>
          <w:rFonts w:ascii="Calibri" w:eastAsia="Calibri" w:hAnsi="Calibri" w:cs="Times New Roman"/>
          <w:kern w:val="0"/>
          <w:sz w:val="24"/>
          <w:szCs w:val="24"/>
          <w14:ligatures w14:val="none"/>
        </w:rPr>
        <w:t>Experiență de min</w:t>
      </w:r>
      <w:r w:rsidR="00C42C50">
        <w:rPr>
          <w:rFonts w:ascii="Calibri" w:eastAsia="Calibri" w:hAnsi="Calibri" w:cs="Times New Roman"/>
          <w:kern w:val="0"/>
          <w:sz w:val="24"/>
          <w:szCs w:val="24"/>
          <w14:ligatures w14:val="none"/>
        </w:rPr>
        <w:t xml:space="preserve">imum </w:t>
      </w:r>
      <w:r w:rsidRPr="002B42E1">
        <w:rPr>
          <w:rFonts w:ascii="Calibri" w:eastAsia="Calibri" w:hAnsi="Calibri" w:cs="Times New Roman"/>
          <w:kern w:val="0"/>
          <w:sz w:val="24"/>
          <w:szCs w:val="24"/>
          <w14:ligatures w14:val="none"/>
        </w:rPr>
        <w:t xml:space="preserve">5 ani în realizarea cercetărilor </w:t>
      </w:r>
      <w:r w:rsidR="00C42C50">
        <w:rPr>
          <w:rFonts w:ascii="Calibri" w:eastAsia="Calibri" w:hAnsi="Calibri" w:cs="Times New Roman"/>
          <w:kern w:val="0"/>
          <w:sz w:val="24"/>
          <w:szCs w:val="24"/>
          <w14:ligatures w14:val="none"/>
        </w:rPr>
        <w:t>și studiilor, în special în domeniul sănătății</w:t>
      </w:r>
      <w:r w:rsidRPr="002B42E1">
        <w:rPr>
          <w:rFonts w:ascii="Calibri" w:eastAsia="Calibri" w:hAnsi="Calibri" w:cs="Times New Roman"/>
          <w:kern w:val="0"/>
          <w:sz w:val="24"/>
          <w:szCs w:val="24"/>
          <w14:ligatures w14:val="none"/>
        </w:rPr>
        <w:t>;</w:t>
      </w:r>
    </w:p>
    <w:p w14:paraId="4D65CE1A" w14:textId="08E20512" w:rsidR="00155301" w:rsidRPr="002B42E1" w:rsidRDefault="00155301" w:rsidP="00C42C50">
      <w:pPr>
        <w:pStyle w:val="Listparagraf"/>
        <w:numPr>
          <w:ilvl w:val="1"/>
          <w:numId w:val="6"/>
        </w:numPr>
        <w:spacing w:after="0" w:line="240" w:lineRule="auto"/>
        <w:ind w:left="-284" w:right="-1" w:hanging="284"/>
        <w:jc w:val="both"/>
        <w:rPr>
          <w:rFonts w:ascii="Calibri" w:eastAsia="Calibri" w:hAnsi="Calibri" w:cs="Times New Roman"/>
          <w:b/>
          <w:bCs/>
          <w:kern w:val="0"/>
          <w:sz w:val="24"/>
          <w:szCs w:val="24"/>
          <w14:ligatures w14:val="none"/>
        </w:rPr>
      </w:pPr>
      <w:r w:rsidRPr="002B42E1">
        <w:rPr>
          <w:rFonts w:ascii="Calibri" w:eastAsia="Calibri" w:hAnsi="Calibri" w:cs="Times New Roman"/>
          <w:kern w:val="0"/>
          <w:sz w:val="24"/>
          <w:szCs w:val="24"/>
          <w14:ligatures w14:val="none"/>
        </w:rPr>
        <w:t>Experiență demonstrată de cercetare în domeniul sănătății, analize de date;</w:t>
      </w:r>
    </w:p>
    <w:p w14:paraId="55A0A671" w14:textId="5A4C3791" w:rsidR="00155301" w:rsidRPr="00634112"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sidRPr="00634112">
        <w:rPr>
          <w:rFonts w:ascii="Calibri" w:eastAsia="Calibri" w:hAnsi="Calibri" w:cs="Times New Roman"/>
          <w:kern w:val="0"/>
          <w:sz w:val="24"/>
          <w:szCs w:val="24"/>
          <w14:ligatures w14:val="none"/>
        </w:rPr>
        <w:t xml:space="preserve">Cel puțin </w:t>
      </w:r>
      <w:r w:rsidR="00C42C50">
        <w:rPr>
          <w:rFonts w:ascii="Calibri" w:eastAsia="Calibri" w:hAnsi="Calibri" w:cs="Times New Roman"/>
          <w:kern w:val="0"/>
          <w:sz w:val="24"/>
          <w:szCs w:val="24"/>
          <w14:ligatures w14:val="none"/>
        </w:rPr>
        <w:t>2</w:t>
      </w:r>
      <w:r w:rsidRPr="00634112">
        <w:rPr>
          <w:rFonts w:ascii="Calibri" w:eastAsia="Calibri" w:hAnsi="Calibri" w:cs="Times New Roman"/>
          <w:kern w:val="0"/>
          <w:sz w:val="24"/>
          <w:szCs w:val="24"/>
          <w14:ligatures w14:val="none"/>
        </w:rPr>
        <w:t xml:space="preserve"> membr</w:t>
      </w:r>
      <w:r w:rsidR="00C42C50">
        <w:rPr>
          <w:rFonts w:ascii="Calibri" w:eastAsia="Calibri" w:hAnsi="Calibri" w:cs="Times New Roman"/>
          <w:kern w:val="0"/>
          <w:sz w:val="24"/>
          <w:szCs w:val="24"/>
          <w14:ligatures w14:val="none"/>
        </w:rPr>
        <w:t>i</w:t>
      </w:r>
      <w:r w:rsidRPr="00634112">
        <w:rPr>
          <w:rFonts w:ascii="Calibri" w:eastAsia="Calibri" w:hAnsi="Calibri" w:cs="Times New Roman"/>
          <w:kern w:val="0"/>
          <w:sz w:val="24"/>
          <w:szCs w:val="24"/>
          <w14:ligatures w14:val="none"/>
        </w:rPr>
        <w:t xml:space="preserve"> a</w:t>
      </w:r>
      <w:r w:rsidR="00C42C50">
        <w:rPr>
          <w:rFonts w:ascii="Calibri" w:eastAsia="Calibri" w:hAnsi="Calibri" w:cs="Times New Roman"/>
          <w:kern w:val="0"/>
          <w:sz w:val="24"/>
          <w:szCs w:val="24"/>
          <w14:ligatures w14:val="none"/>
        </w:rPr>
        <w:t>i</w:t>
      </w:r>
      <w:r w:rsidRPr="00634112">
        <w:rPr>
          <w:rFonts w:ascii="Calibri" w:eastAsia="Calibri" w:hAnsi="Calibri" w:cs="Times New Roman"/>
          <w:kern w:val="0"/>
          <w:sz w:val="24"/>
          <w:szCs w:val="24"/>
          <w14:ligatures w14:val="none"/>
        </w:rPr>
        <w:t xml:space="preserve"> echipei cu studii și experiență solidă în sănătate/sănătate publică</w:t>
      </w:r>
      <w:r w:rsidR="00C42C50">
        <w:rPr>
          <w:rFonts w:ascii="Calibri" w:eastAsia="Calibri" w:hAnsi="Calibri" w:cs="Times New Roman"/>
          <w:kern w:val="0"/>
          <w:sz w:val="24"/>
          <w:szCs w:val="24"/>
          <w14:ligatures w14:val="none"/>
        </w:rPr>
        <w:t xml:space="preserve">, </w:t>
      </w:r>
      <w:r w:rsidRPr="00634112">
        <w:rPr>
          <w:rFonts w:ascii="Calibri" w:eastAsia="Calibri" w:hAnsi="Calibri" w:cs="Times New Roman"/>
          <w:kern w:val="0"/>
          <w:sz w:val="24"/>
          <w:szCs w:val="24"/>
          <w14:ligatures w14:val="none"/>
        </w:rPr>
        <w:t>sociologie;</w:t>
      </w:r>
    </w:p>
    <w:p w14:paraId="0F1E2594" w14:textId="77777777" w:rsidR="00155301" w:rsidRPr="00B53D96" w:rsidRDefault="00155301" w:rsidP="00C42C50">
      <w:pPr>
        <w:pStyle w:val="Listparagraf"/>
        <w:numPr>
          <w:ilvl w:val="1"/>
          <w:numId w:val="6"/>
        </w:numPr>
        <w:spacing w:after="0" w:line="240" w:lineRule="auto"/>
        <w:ind w:left="-284" w:right="-1" w:hanging="284"/>
        <w:jc w:val="both"/>
        <w:rPr>
          <w:rFonts w:ascii="Calibri" w:eastAsia="Calibri" w:hAnsi="Calibri" w:cs="Times New Roman"/>
          <w:b/>
          <w:bCs/>
          <w:kern w:val="0"/>
          <w:sz w:val="24"/>
          <w:szCs w:val="24"/>
          <w14:ligatures w14:val="none"/>
        </w:rPr>
      </w:pPr>
      <w:r w:rsidRPr="00B53D96">
        <w:rPr>
          <w:rFonts w:ascii="Calibri" w:eastAsia="Calibri" w:hAnsi="Calibri" w:cs="Times New Roman"/>
          <w:kern w:val="0"/>
          <w:sz w:val="24"/>
          <w:szCs w:val="24"/>
          <w14:ligatures w14:val="none"/>
        </w:rPr>
        <w:t>Abilități excelente de analiză și raportare;</w:t>
      </w:r>
    </w:p>
    <w:p w14:paraId="12946128" w14:textId="77777777" w:rsidR="00155301" w:rsidRPr="00B53D96" w:rsidRDefault="00155301" w:rsidP="00C42C50">
      <w:pPr>
        <w:pStyle w:val="Listparagraf"/>
        <w:numPr>
          <w:ilvl w:val="1"/>
          <w:numId w:val="6"/>
        </w:numPr>
        <w:spacing w:after="0" w:line="240" w:lineRule="auto"/>
        <w:ind w:left="-284" w:right="-1" w:hanging="284"/>
        <w:jc w:val="both"/>
        <w:rPr>
          <w:rFonts w:ascii="Calibri" w:eastAsia="Calibri" w:hAnsi="Calibri" w:cs="Times New Roman"/>
          <w:b/>
          <w:bCs/>
          <w:kern w:val="0"/>
          <w:sz w:val="24"/>
          <w:szCs w:val="24"/>
          <w14:ligatures w14:val="none"/>
        </w:rPr>
      </w:pPr>
      <w:r w:rsidRPr="00B53D96">
        <w:rPr>
          <w:rFonts w:ascii="Calibri" w:eastAsia="Calibri" w:hAnsi="Calibri" w:cs="Times New Roman"/>
          <w:kern w:val="0"/>
          <w:sz w:val="24"/>
          <w:szCs w:val="24"/>
          <w14:ligatures w14:val="none"/>
        </w:rPr>
        <w:t xml:space="preserve">Competențe excelente de comunicare scrisă și orală în  limba română și </w:t>
      </w:r>
      <w:r>
        <w:rPr>
          <w:rFonts w:ascii="Calibri" w:eastAsia="Calibri" w:hAnsi="Calibri" w:cs="Times New Roman"/>
          <w:kern w:val="0"/>
          <w:sz w:val="24"/>
          <w:szCs w:val="24"/>
          <w14:ligatures w14:val="none"/>
        </w:rPr>
        <w:t>rusă</w:t>
      </w:r>
      <w:r w:rsidRPr="00B53D96">
        <w:rPr>
          <w:rFonts w:ascii="Calibri" w:eastAsia="Calibri" w:hAnsi="Calibri" w:cs="Times New Roman"/>
          <w:kern w:val="0"/>
          <w:sz w:val="24"/>
          <w:szCs w:val="24"/>
          <w14:ligatures w14:val="none"/>
        </w:rPr>
        <w:t>;</w:t>
      </w:r>
    </w:p>
    <w:p w14:paraId="615FEC75" w14:textId="77777777" w:rsidR="00155301" w:rsidRPr="00B53D96" w:rsidRDefault="00155301" w:rsidP="00C42C50">
      <w:pPr>
        <w:pStyle w:val="Listparagraf"/>
        <w:numPr>
          <w:ilvl w:val="1"/>
          <w:numId w:val="6"/>
        </w:numPr>
        <w:spacing w:after="0" w:line="240" w:lineRule="auto"/>
        <w:ind w:left="-284" w:right="-1" w:hanging="284"/>
        <w:jc w:val="both"/>
        <w:rPr>
          <w:rFonts w:ascii="Calibri" w:eastAsia="Calibri" w:hAnsi="Calibri" w:cs="Times New Roman"/>
          <w:b/>
          <w:bCs/>
          <w:kern w:val="0"/>
          <w:sz w:val="24"/>
          <w:szCs w:val="24"/>
          <w14:ligatures w14:val="none"/>
        </w:rPr>
      </w:pPr>
      <w:r w:rsidRPr="00B53D96">
        <w:rPr>
          <w:rFonts w:ascii="Calibri" w:eastAsia="Calibri" w:hAnsi="Calibri" w:cs="Times New Roman"/>
          <w:kern w:val="0"/>
          <w:sz w:val="24"/>
          <w:szCs w:val="24"/>
          <w14:ligatures w14:val="none"/>
        </w:rPr>
        <w:t>Responsabilitate, flexibilitate</w:t>
      </w:r>
      <w:r w:rsidRPr="002B42E1">
        <w:rPr>
          <w:rFonts w:ascii="Calibri" w:eastAsia="Calibri" w:hAnsi="Calibri" w:cs="Times New Roman"/>
          <w:kern w:val="0"/>
          <w:sz w:val="24"/>
          <w:szCs w:val="24"/>
          <w14:ligatures w14:val="none"/>
        </w:rPr>
        <w:t>;</w:t>
      </w:r>
    </w:p>
    <w:p w14:paraId="37FF35CC" w14:textId="77777777" w:rsidR="00155301" w:rsidRPr="002B42E1" w:rsidRDefault="00155301" w:rsidP="00C42C50">
      <w:pPr>
        <w:pStyle w:val="Listparagraf"/>
        <w:numPr>
          <w:ilvl w:val="1"/>
          <w:numId w:val="6"/>
        </w:numPr>
        <w:spacing w:after="0" w:line="240" w:lineRule="auto"/>
        <w:ind w:left="-284" w:right="-1" w:hanging="284"/>
        <w:jc w:val="both"/>
        <w:rPr>
          <w:rFonts w:ascii="Calibri" w:eastAsia="Calibri" w:hAnsi="Calibri" w:cs="Times New Roman"/>
          <w:b/>
          <w:bCs/>
          <w:kern w:val="0"/>
          <w:sz w:val="24"/>
          <w:szCs w:val="24"/>
          <w14:ligatures w14:val="none"/>
        </w:rPr>
      </w:pPr>
      <w:r w:rsidRPr="002B42E1">
        <w:rPr>
          <w:rFonts w:ascii="Calibri" w:eastAsia="Calibri" w:hAnsi="Calibri" w:cs="Times New Roman"/>
          <w:kern w:val="0"/>
          <w:sz w:val="24"/>
          <w:szCs w:val="24"/>
          <w14:ligatures w14:val="none"/>
        </w:rPr>
        <w:t>Experiența demonstrată de colaborare cu instituțiile medicale și pacienți reprezintă un avantaj</w:t>
      </w:r>
      <w:r>
        <w:rPr>
          <w:rFonts w:ascii="Calibri" w:eastAsia="Calibri" w:hAnsi="Calibri" w:cs="Times New Roman"/>
          <w:kern w:val="0"/>
          <w:sz w:val="24"/>
          <w:szCs w:val="24"/>
          <w14:ligatures w14:val="none"/>
        </w:rPr>
        <w:t>.</w:t>
      </w:r>
    </w:p>
    <w:p w14:paraId="54BF9F29" w14:textId="77777777" w:rsidR="00155301" w:rsidRDefault="00155301" w:rsidP="00155301">
      <w:pPr>
        <w:spacing w:after="0" w:line="240" w:lineRule="auto"/>
        <w:ind w:right="-1"/>
        <w:jc w:val="both"/>
        <w:rPr>
          <w:rFonts w:ascii="Calibri" w:eastAsia="Calibri" w:hAnsi="Calibri" w:cs="Times New Roman"/>
          <w:b/>
          <w:bCs/>
          <w:kern w:val="0"/>
          <w:sz w:val="24"/>
          <w:szCs w:val="24"/>
          <w14:ligatures w14:val="none"/>
        </w:rPr>
      </w:pPr>
    </w:p>
    <w:p w14:paraId="5649CFBE" w14:textId="77777777" w:rsidR="00155301" w:rsidRPr="0054744F" w:rsidRDefault="00155301" w:rsidP="00155301">
      <w:pPr>
        <w:spacing w:after="0" w:line="240" w:lineRule="auto"/>
        <w:ind w:left="-567" w:right="-1" w:firstLine="141"/>
        <w:jc w:val="both"/>
        <w:rPr>
          <w:rFonts w:ascii="Calibri" w:eastAsia="Calibri" w:hAnsi="Calibri" w:cs="Times New Roman"/>
          <w:b/>
          <w:bCs/>
          <w:kern w:val="0"/>
          <w:sz w:val="24"/>
          <w:szCs w:val="24"/>
          <w14:ligatures w14:val="none"/>
        </w:rPr>
      </w:pPr>
      <w:r w:rsidRPr="0054744F">
        <w:rPr>
          <w:rFonts w:ascii="Calibri" w:eastAsia="Calibri" w:hAnsi="Calibri" w:cs="Times New Roman"/>
          <w:b/>
          <w:bCs/>
          <w:kern w:val="0"/>
          <w:sz w:val="24"/>
          <w:szCs w:val="24"/>
          <w14:ligatures w14:val="none"/>
        </w:rPr>
        <w:t>Grup de experți (dosare depuse de 2 sau mai multe persoane fizice):</w:t>
      </w:r>
    </w:p>
    <w:p w14:paraId="68B3A2C8" w14:textId="77777777" w:rsidR="00155301"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C</w:t>
      </w:r>
      <w:r w:rsidRPr="0054744F">
        <w:rPr>
          <w:rFonts w:ascii="Calibri" w:eastAsia="Calibri" w:hAnsi="Calibri" w:cs="Times New Roman"/>
          <w:kern w:val="0"/>
          <w:sz w:val="24"/>
          <w:szCs w:val="24"/>
          <w14:ligatures w14:val="none"/>
        </w:rPr>
        <w:t xml:space="preserve">el puțin un expert cu studii și experiență avansată în </w:t>
      </w:r>
      <w:r>
        <w:rPr>
          <w:rFonts w:ascii="Calibri" w:eastAsia="Calibri" w:hAnsi="Calibri" w:cs="Times New Roman"/>
          <w:kern w:val="0"/>
          <w:sz w:val="24"/>
          <w:szCs w:val="24"/>
          <w14:ligatures w14:val="none"/>
        </w:rPr>
        <w:t>sănătate publică și un expert cu studii și experiență în sociologie</w:t>
      </w:r>
      <w:r w:rsidRPr="00B53D96">
        <w:rPr>
          <w:rFonts w:ascii="Calibri" w:eastAsia="Calibri" w:hAnsi="Calibri" w:cs="Times New Roman"/>
          <w:kern w:val="0"/>
          <w:sz w:val="24"/>
          <w:szCs w:val="24"/>
          <w14:ligatures w14:val="none"/>
        </w:rPr>
        <w:t>;</w:t>
      </w:r>
    </w:p>
    <w:p w14:paraId="4E78CF09" w14:textId="44D5A90B" w:rsidR="00155301" w:rsidRPr="00897925"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sidRPr="00897925">
        <w:rPr>
          <w:rFonts w:ascii="Calibri" w:eastAsia="Calibri" w:hAnsi="Calibri" w:cs="Times New Roman"/>
          <w:kern w:val="0"/>
          <w:sz w:val="24"/>
          <w:szCs w:val="24"/>
          <w14:ligatures w14:val="none"/>
        </w:rPr>
        <w:t xml:space="preserve">Experiență demonstrată </w:t>
      </w:r>
      <w:r>
        <w:rPr>
          <w:rFonts w:ascii="Calibri" w:eastAsia="Calibri" w:hAnsi="Calibri" w:cs="Times New Roman"/>
          <w:kern w:val="0"/>
          <w:sz w:val="24"/>
          <w:szCs w:val="24"/>
          <w14:ligatures w14:val="none"/>
        </w:rPr>
        <w:t xml:space="preserve">în activitatea de </w:t>
      </w:r>
      <w:r w:rsidRPr="00897925">
        <w:rPr>
          <w:rFonts w:ascii="Calibri" w:eastAsia="Calibri" w:hAnsi="Calibri" w:cs="Times New Roman"/>
          <w:kern w:val="0"/>
          <w:sz w:val="24"/>
          <w:szCs w:val="24"/>
          <w14:ligatures w14:val="none"/>
        </w:rPr>
        <w:t xml:space="preserve">cercetare </w:t>
      </w:r>
      <w:r>
        <w:rPr>
          <w:rFonts w:ascii="Calibri" w:eastAsia="Calibri" w:hAnsi="Calibri" w:cs="Times New Roman"/>
          <w:kern w:val="0"/>
          <w:sz w:val="24"/>
          <w:szCs w:val="24"/>
          <w14:ligatures w14:val="none"/>
        </w:rPr>
        <w:t xml:space="preserve">în </w:t>
      </w:r>
      <w:r w:rsidRPr="00897925">
        <w:rPr>
          <w:rFonts w:ascii="Calibri" w:eastAsia="Calibri" w:hAnsi="Calibri" w:cs="Times New Roman"/>
          <w:kern w:val="0"/>
          <w:sz w:val="24"/>
          <w:szCs w:val="24"/>
          <w14:ligatures w14:val="none"/>
        </w:rPr>
        <w:t>sănăt</w:t>
      </w:r>
      <w:r>
        <w:rPr>
          <w:rFonts w:ascii="Calibri" w:eastAsia="Calibri" w:hAnsi="Calibri" w:cs="Times New Roman"/>
          <w:kern w:val="0"/>
          <w:sz w:val="24"/>
          <w:szCs w:val="24"/>
          <w14:ligatures w14:val="none"/>
        </w:rPr>
        <w:t xml:space="preserve">ate a cel puțin unui expert din cadrul grupului, cu indicarea </w:t>
      </w:r>
      <w:r w:rsidRPr="00BC335C">
        <w:rPr>
          <w:rFonts w:ascii="Calibri" w:eastAsia="Calibri" w:hAnsi="Calibri" w:cs="Times New Roman"/>
          <w:kern w:val="0"/>
          <w:sz w:val="24"/>
          <w:szCs w:val="24"/>
          <w14:ligatures w14:val="none"/>
        </w:rPr>
        <w:t>lucrărilor elaborate</w:t>
      </w:r>
      <w:r w:rsidR="00C42C50">
        <w:rPr>
          <w:rFonts w:ascii="Calibri" w:eastAsia="Calibri" w:hAnsi="Calibri" w:cs="Times New Roman"/>
          <w:kern w:val="0"/>
          <w:sz w:val="24"/>
          <w:szCs w:val="24"/>
          <w14:ligatures w14:val="none"/>
        </w:rPr>
        <w:t xml:space="preserve"> ce</w:t>
      </w:r>
      <w:r w:rsidRPr="00BC335C">
        <w:rPr>
          <w:rFonts w:ascii="Calibri" w:eastAsia="Calibri" w:hAnsi="Calibri" w:cs="Times New Roman"/>
          <w:kern w:val="0"/>
          <w:sz w:val="24"/>
          <w:szCs w:val="24"/>
          <w14:ligatures w14:val="none"/>
        </w:rPr>
        <w:t xml:space="preserve"> demonstrează experiența deținută în domeniu;</w:t>
      </w:r>
    </w:p>
    <w:p w14:paraId="0BAB7A31" w14:textId="77777777" w:rsidR="00155301" w:rsidRPr="00BC335C"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sidRPr="00B53D96">
        <w:rPr>
          <w:rFonts w:ascii="Calibri" w:eastAsia="Calibri" w:hAnsi="Calibri" w:cs="Times New Roman"/>
          <w:kern w:val="0"/>
          <w:sz w:val="24"/>
          <w:szCs w:val="24"/>
          <w14:ligatures w14:val="none"/>
        </w:rPr>
        <w:t>Abilități excelente de analiză și raportare;</w:t>
      </w:r>
    </w:p>
    <w:p w14:paraId="4C7B6F2F" w14:textId="77777777" w:rsidR="00155301" w:rsidRPr="00BC335C"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sidRPr="00B53D96">
        <w:rPr>
          <w:rFonts w:ascii="Calibri" w:eastAsia="Calibri" w:hAnsi="Calibri" w:cs="Times New Roman"/>
          <w:kern w:val="0"/>
          <w:sz w:val="24"/>
          <w:szCs w:val="24"/>
          <w14:ligatures w14:val="none"/>
        </w:rPr>
        <w:t xml:space="preserve">Competențe excelente de comunicare scrisă și orală în  limba română și </w:t>
      </w:r>
      <w:r>
        <w:rPr>
          <w:rFonts w:ascii="Calibri" w:eastAsia="Calibri" w:hAnsi="Calibri" w:cs="Times New Roman"/>
          <w:kern w:val="0"/>
          <w:sz w:val="24"/>
          <w:szCs w:val="24"/>
          <w14:ligatures w14:val="none"/>
        </w:rPr>
        <w:t>rusă</w:t>
      </w:r>
      <w:r w:rsidRPr="00B53D96">
        <w:rPr>
          <w:rFonts w:ascii="Calibri" w:eastAsia="Calibri" w:hAnsi="Calibri" w:cs="Times New Roman"/>
          <w:kern w:val="0"/>
          <w:sz w:val="24"/>
          <w:szCs w:val="24"/>
          <w14:ligatures w14:val="none"/>
        </w:rPr>
        <w:t>;</w:t>
      </w:r>
    </w:p>
    <w:p w14:paraId="36653F8F" w14:textId="77777777" w:rsidR="00155301" w:rsidRPr="00BC335C"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sidRPr="00B53D96">
        <w:rPr>
          <w:rFonts w:ascii="Calibri" w:eastAsia="Calibri" w:hAnsi="Calibri" w:cs="Times New Roman"/>
          <w:kern w:val="0"/>
          <w:sz w:val="24"/>
          <w:szCs w:val="24"/>
          <w14:ligatures w14:val="none"/>
        </w:rPr>
        <w:t>Responsabilitate, flexibilitate</w:t>
      </w:r>
      <w:r w:rsidRPr="002B42E1">
        <w:rPr>
          <w:rFonts w:ascii="Calibri" w:eastAsia="Calibri" w:hAnsi="Calibri" w:cs="Times New Roman"/>
          <w:kern w:val="0"/>
          <w:sz w:val="24"/>
          <w:szCs w:val="24"/>
          <w14:ligatures w14:val="none"/>
        </w:rPr>
        <w:t>;</w:t>
      </w:r>
    </w:p>
    <w:p w14:paraId="6544107D" w14:textId="77777777" w:rsidR="00155301"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sidRPr="002B42E1">
        <w:rPr>
          <w:rFonts w:ascii="Calibri" w:eastAsia="Calibri" w:hAnsi="Calibri" w:cs="Times New Roman"/>
          <w:kern w:val="0"/>
          <w:sz w:val="24"/>
          <w:szCs w:val="24"/>
          <w14:ligatures w14:val="none"/>
        </w:rPr>
        <w:t>Experiența demonstrată de colaborare cu instituțiile medicale și pacienți reprezintă un avantaj</w:t>
      </w:r>
      <w:r>
        <w:rPr>
          <w:rFonts w:ascii="Calibri" w:eastAsia="Calibri" w:hAnsi="Calibri" w:cs="Times New Roman"/>
          <w:kern w:val="0"/>
          <w:sz w:val="24"/>
          <w:szCs w:val="24"/>
          <w14:ligatures w14:val="none"/>
        </w:rPr>
        <w:t>.</w:t>
      </w:r>
    </w:p>
    <w:p w14:paraId="63AFAEDD" w14:textId="77777777" w:rsidR="00C42C50" w:rsidRPr="00BC335C" w:rsidRDefault="00C42C50" w:rsidP="00C42C50">
      <w:pPr>
        <w:pStyle w:val="Listparagraf"/>
        <w:spacing w:after="0" w:line="240" w:lineRule="auto"/>
        <w:ind w:left="0" w:right="-1"/>
        <w:jc w:val="both"/>
        <w:rPr>
          <w:rFonts w:ascii="Calibri" w:eastAsia="Calibri" w:hAnsi="Calibri" w:cs="Times New Roman"/>
          <w:kern w:val="0"/>
          <w:sz w:val="24"/>
          <w:szCs w:val="24"/>
          <w14:ligatures w14:val="none"/>
        </w:rPr>
      </w:pPr>
    </w:p>
    <w:p w14:paraId="581C17DA" w14:textId="67D5A15A" w:rsidR="00155301" w:rsidRPr="00C42C50" w:rsidRDefault="00155301" w:rsidP="00C42C50">
      <w:pPr>
        <w:keepNext/>
        <w:numPr>
          <w:ilvl w:val="0"/>
          <w:numId w:val="1"/>
        </w:numPr>
        <w:pBdr>
          <w:bottom w:val="single" w:sz="4" w:space="1" w:color="auto"/>
        </w:pBdr>
        <w:tabs>
          <w:tab w:val="left" w:pos="851"/>
          <w:tab w:val="right" w:pos="9071"/>
        </w:tabs>
        <w:suppressAutoHyphens/>
        <w:spacing w:after="0" w:line="240" w:lineRule="auto"/>
        <w:ind w:left="-142" w:hanging="284"/>
        <w:outlineLvl w:val="0"/>
        <w:rPr>
          <w:rFonts w:ascii="Calibri" w:eastAsia="Calibri" w:hAnsi="Calibri" w:cs="Times New Roman"/>
          <w:b/>
          <w:kern w:val="0"/>
          <w:sz w:val="26"/>
          <w:szCs w:val="26"/>
          <w14:ligatures w14:val="none"/>
        </w:rPr>
      </w:pPr>
      <w:bookmarkStart w:id="3" w:name="_Hlk150164497"/>
      <w:bookmarkEnd w:id="1"/>
      <w:bookmarkEnd w:id="2"/>
      <w:r w:rsidRPr="008F1F95">
        <w:rPr>
          <w:rFonts w:ascii="Calibri" w:eastAsia="Calibri" w:hAnsi="Calibri" w:cs="Times New Roman"/>
          <w:b/>
          <w:kern w:val="0"/>
          <w:sz w:val="26"/>
          <w:szCs w:val="26"/>
          <w14:ligatures w14:val="none"/>
        </w:rPr>
        <w:t>Condiții de depunere a dosarului</w:t>
      </w:r>
      <w:bookmarkStart w:id="4" w:name="_Hlk150164541"/>
      <w:bookmarkEnd w:id="3"/>
    </w:p>
    <w:p w14:paraId="48CBEA86" w14:textId="77777777" w:rsidR="00155301" w:rsidRPr="00BC335C" w:rsidRDefault="00155301" w:rsidP="00C42C50">
      <w:pPr>
        <w:pStyle w:val="Listparagraf"/>
        <w:numPr>
          <w:ilvl w:val="2"/>
          <w:numId w:val="6"/>
        </w:numPr>
        <w:spacing w:after="0" w:line="240" w:lineRule="auto"/>
        <w:ind w:left="0"/>
        <w:jc w:val="both"/>
        <w:rPr>
          <w:rFonts w:ascii="Calibri" w:eastAsia="Calibri" w:hAnsi="Calibri" w:cs="Calibri"/>
          <w:b/>
          <w:bCs/>
          <w:kern w:val="0"/>
          <w:sz w:val="24"/>
          <w:szCs w:val="24"/>
          <w14:ligatures w14:val="none"/>
        </w:rPr>
      </w:pPr>
      <w:r w:rsidRPr="00BC335C">
        <w:rPr>
          <w:rFonts w:ascii="Calibri" w:eastAsia="Calibri" w:hAnsi="Calibri" w:cs="Calibri"/>
          <w:b/>
          <w:bCs/>
          <w:kern w:val="0"/>
          <w:sz w:val="24"/>
          <w:szCs w:val="24"/>
          <w14:ligatures w14:val="none"/>
        </w:rPr>
        <w:t>Pentru companii:</w:t>
      </w:r>
    </w:p>
    <w:p w14:paraId="51F0F8D6" w14:textId="77777777" w:rsidR="00155301" w:rsidRPr="00F71E5C"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sidRPr="00F71E5C">
        <w:rPr>
          <w:rFonts w:ascii="Calibri" w:eastAsia="Calibri" w:hAnsi="Calibri" w:cs="Times New Roman"/>
          <w:kern w:val="0"/>
          <w:sz w:val="24"/>
          <w:szCs w:val="24"/>
          <w14:ligatures w14:val="none"/>
        </w:rPr>
        <w:t>Scrisoarea de intenție</w:t>
      </w:r>
      <w:r>
        <w:rPr>
          <w:rFonts w:ascii="Calibri" w:eastAsia="Calibri" w:hAnsi="Calibri" w:cs="Times New Roman"/>
          <w:kern w:val="0"/>
          <w:sz w:val="24"/>
          <w:szCs w:val="24"/>
          <w14:ligatures w14:val="none"/>
        </w:rPr>
        <w:t xml:space="preserve"> </w:t>
      </w:r>
      <w:r w:rsidRPr="00763FD0">
        <w:rPr>
          <w:rFonts w:ascii="Calibri" w:eastAsia="Calibri" w:hAnsi="Calibri" w:cs="Times New Roman"/>
          <w:kern w:val="0"/>
          <w:sz w:val="24"/>
          <w:szCs w:val="24"/>
          <w14:ligatures w14:val="none"/>
        </w:rPr>
        <w:t>în care se va explica modul în care aplicantul</w:t>
      </w:r>
      <w:r>
        <w:rPr>
          <w:rFonts w:ascii="Calibri" w:eastAsia="Calibri" w:hAnsi="Calibri" w:cs="Times New Roman"/>
          <w:kern w:val="0"/>
          <w:sz w:val="24"/>
          <w:szCs w:val="24"/>
          <w14:ligatures w14:val="none"/>
        </w:rPr>
        <w:t xml:space="preserve"> </w:t>
      </w:r>
      <w:r w:rsidRPr="00763FD0">
        <w:rPr>
          <w:rFonts w:ascii="Calibri" w:eastAsia="Calibri" w:hAnsi="Calibri" w:cs="Times New Roman"/>
          <w:kern w:val="0"/>
          <w:sz w:val="24"/>
          <w:szCs w:val="24"/>
          <w14:ligatures w14:val="none"/>
        </w:rPr>
        <w:t>răspund</w:t>
      </w:r>
      <w:r>
        <w:rPr>
          <w:rFonts w:ascii="Calibri" w:eastAsia="Calibri" w:hAnsi="Calibri" w:cs="Times New Roman"/>
          <w:kern w:val="0"/>
          <w:sz w:val="24"/>
          <w:szCs w:val="24"/>
          <w14:ligatures w14:val="none"/>
        </w:rPr>
        <w:t>e</w:t>
      </w:r>
      <w:r w:rsidRPr="00763FD0">
        <w:rPr>
          <w:rFonts w:ascii="Calibri" w:eastAsia="Calibri" w:hAnsi="Calibri" w:cs="Times New Roman"/>
          <w:kern w:val="0"/>
          <w:sz w:val="24"/>
          <w:szCs w:val="24"/>
          <w14:ligatures w14:val="none"/>
        </w:rPr>
        <w:t xml:space="preserve"> la</w:t>
      </w:r>
      <w:r>
        <w:rPr>
          <w:rFonts w:ascii="Calibri" w:eastAsia="Calibri" w:hAnsi="Calibri" w:cs="Times New Roman"/>
          <w:kern w:val="0"/>
          <w:sz w:val="24"/>
          <w:szCs w:val="24"/>
          <w14:ligatures w14:val="none"/>
        </w:rPr>
        <w:t xml:space="preserve"> </w:t>
      </w:r>
      <w:r w:rsidRPr="00763FD0">
        <w:rPr>
          <w:rFonts w:ascii="Calibri" w:eastAsia="Calibri" w:hAnsi="Calibri" w:cs="Times New Roman"/>
          <w:kern w:val="0"/>
          <w:sz w:val="24"/>
          <w:szCs w:val="24"/>
          <w14:ligatures w14:val="none"/>
        </w:rPr>
        <w:t>cerințele sarcinii și criteriil</w:t>
      </w:r>
      <w:r>
        <w:rPr>
          <w:rFonts w:ascii="Calibri" w:eastAsia="Calibri" w:hAnsi="Calibri" w:cs="Times New Roman"/>
          <w:kern w:val="0"/>
          <w:sz w:val="24"/>
          <w:szCs w:val="24"/>
          <w14:ligatures w14:val="none"/>
        </w:rPr>
        <w:t>e</w:t>
      </w:r>
      <w:r w:rsidRPr="00763FD0">
        <w:rPr>
          <w:rFonts w:ascii="Calibri" w:eastAsia="Calibri" w:hAnsi="Calibri" w:cs="Times New Roman"/>
          <w:kern w:val="0"/>
          <w:sz w:val="24"/>
          <w:szCs w:val="24"/>
          <w14:ligatures w14:val="none"/>
        </w:rPr>
        <w:t xml:space="preserve"> de calificare</w:t>
      </w:r>
      <w:r w:rsidRPr="00F71E5C">
        <w:rPr>
          <w:rFonts w:ascii="Calibri" w:eastAsia="Calibri" w:hAnsi="Calibri" w:cs="Times New Roman"/>
          <w:kern w:val="0"/>
          <w:sz w:val="24"/>
          <w:szCs w:val="24"/>
          <w14:ligatures w14:val="none"/>
        </w:rPr>
        <w:t>;</w:t>
      </w:r>
    </w:p>
    <w:p w14:paraId="248701A3" w14:textId="77777777" w:rsidR="00155301" w:rsidRPr="00F71E5C"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sidRPr="00F71E5C">
        <w:rPr>
          <w:rFonts w:ascii="Calibri" w:eastAsia="Calibri" w:hAnsi="Calibri" w:cs="Times New Roman"/>
          <w:kern w:val="0"/>
          <w:sz w:val="24"/>
          <w:szCs w:val="24"/>
          <w14:ligatures w14:val="none"/>
        </w:rPr>
        <w:t>CV-urile echipei de consultanți/ experți care vor fi implicați de companie pentru realizarea</w:t>
      </w:r>
      <w:r>
        <w:rPr>
          <w:rFonts w:ascii="Calibri" w:eastAsia="Calibri" w:hAnsi="Calibri" w:cs="Times New Roman"/>
          <w:kern w:val="0"/>
          <w:sz w:val="24"/>
          <w:szCs w:val="24"/>
          <w14:ligatures w14:val="none"/>
        </w:rPr>
        <w:t xml:space="preserve"> </w:t>
      </w:r>
      <w:r w:rsidRPr="00F71E5C">
        <w:rPr>
          <w:rFonts w:ascii="Calibri" w:eastAsia="Calibri" w:hAnsi="Calibri" w:cs="Times New Roman"/>
          <w:kern w:val="0"/>
          <w:sz w:val="24"/>
          <w:szCs w:val="24"/>
          <w14:ligatures w14:val="none"/>
        </w:rPr>
        <w:t>cercetării;</w:t>
      </w:r>
    </w:p>
    <w:p w14:paraId="6A568029" w14:textId="77777777" w:rsidR="00155301"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sidRPr="00F71E5C">
        <w:rPr>
          <w:rFonts w:ascii="Calibri" w:eastAsia="Calibri" w:hAnsi="Calibri" w:cs="Times New Roman"/>
          <w:kern w:val="0"/>
          <w:sz w:val="24"/>
          <w:szCs w:val="24"/>
          <w14:ligatures w14:val="none"/>
        </w:rPr>
        <w:t>Portofoliul cercetărilor relevante realizate;</w:t>
      </w:r>
    </w:p>
    <w:p w14:paraId="137F9CB5" w14:textId="77777777" w:rsidR="00155301"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Oferta tehnică care va include conceptul desfășurării studiului</w:t>
      </w:r>
      <w:r w:rsidRPr="00F71E5C">
        <w:rPr>
          <w:rFonts w:ascii="Calibri" w:eastAsia="Calibri" w:hAnsi="Calibri" w:cs="Times New Roman"/>
          <w:kern w:val="0"/>
          <w:sz w:val="24"/>
          <w:szCs w:val="24"/>
          <w14:ligatures w14:val="none"/>
        </w:rPr>
        <w:t>;</w:t>
      </w:r>
    </w:p>
    <w:p w14:paraId="21AB903E" w14:textId="6266C153" w:rsidR="00155301" w:rsidRPr="00A92F37"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O</w:t>
      </w:r>
      <w:r w:rsidRPr="00F71E5C">
        <w:rPr>
          <w:rFonts w:ascii="Calibri" w:eastAsia="Calibri" w:hAnsi="Calibri" w:cs="Times New Roman"/>
          <w:kern w:val="0"/>
          <w:sz w:val="24"/>
          <w:szCs w:val="24"/>
          <w14:ligatures w14:val="none"/>
        </w:rPr>
        <w:t>fert</w:t>
      </w:r>
      <w:r>
        <w:rPr>
          <w:rFonts w:ascii="Calibri" w:eastAsia="Calibri" w:hAnsi="Calibri" w:cs="Times New Roman"/>
          <w:kern w:val="0"/>
          <w:sz w:val="24"/>
          <w:szCs w:val="24"/>
          <w14:ligatures w14:val="none"/>
        </w:rPr>
        <w:t>a</w:t>
      </w:r>
      <w:r w:rsidRPr="00F71E5C">
        <w:rPr>
          <w:rFonts w:ascii="Calibri" w:eastAsia="Calibri" w:hAnsi="Calibri" w:cs="Times New Roman"/>
          <w:kern w:val="0"/>
          <w:sz w:val="24"/>
          <w:szCs w:val="24"/>
          <w14:ligatures w14:val="none"/>
        </w:rPr>
        <w:t xml:space="preserve"> financiar</w:t>
      </w:r>
      <w:r>
        <w:rPr>
          <w:rFonts w:ascii="Calibri" w:eastAsia="Calibri" w:hAnsi="Calibri" w:cs="Times New Roman"/>
          <w:kern w:val="0"/>
          <w:sz w:val="24"/>
          <w:szCs w:val="24"/>
          <w14:ligatures w14:val="none"/>
        </w:rPr>
        <w:t xml:space="preserve">ă, cu indicarea </w:t>
      </w:r>
      <w:r w:rsidR="00C556C4">
        <w:rPr>
          <w:rFonts w:ascii="Calibri" w:eastAsia="Calibri" w:hAnsi="Calibri" w:cs="Times New Roman"/>
          <w:kern w:val="0"/>
          <w:sz w:val="24"/>
          <w:szCs w:val="24"/>
          <w14:ligatures w14:val="none"/>
        </w:rPr>
        <w:t xml:space="preserve">costurilor </w:t>
      </w:r>
      <w:r w:rsidRPr="00F71E5C">
        <w:rPr>
          <w:rFonts w:ascii="Calibri" w:eastAsia="Calibri" w:hAnsi="Calibri" w:cs="Times New Roman"/>
          <w:kern w:val="0"/>
          <w:sz w:val="24"/>
          <w:szCs w:val="24"/>
          <w14:ligatures w14:val="none"/>
        </w:rPr>
        <w:t>în lei</w:t>
      </w:r>
      <w:r w:rsidRPr="00763FD0">
        <w:rPr>
          <w:rFonts w:ascii="Calibri" w:eastAsia="Calibri" w:hAnsi="Calibri" w:cs="Times New Roman"/>
          <w:kern w:val="0"/>
          <w:sz w:val="24"/>
          <w:szCs w:val="24"/>
          <w14:ligatures w14:val="none"/>
        </w:rPr>
        <w:t xml:space="preserve"> </w:t>
      </w:r>
      <w:r w:rsidRPr="00F71E5C">
        <w:rPr>
          <w:rFonts w:ascii="Calibri" w:eastAsia="Calibri" w:hAnsi="Calibri" w:cs="Times New Roman"/>
          <w:kern w:val="0"/>
          <w:sz w:val="24"/>
          <w:szCs w:val="24"/>
          <w14:ligatures w14:val="none"/>
        </w:rPr>
        <w:t>moldovenești</w:t>
      </w:r>
      <w:r w:rsidR="00C556C4">
        <w:rPr>
          <w:rFonts w:ascii="Calibri" w:eastAsia="Calibri" w:hAnsi="Calibri" w:cs="Times New Roman"/>
          <w:kern w:val="0"/>
          <w:sz w:val="24"/>
          <w:szCs w:val="24"/>
          <w14:ligatures w14:val="none"/>
        </w:rPr>
        <w:t xml:space="preserve"> cu TVA inclus. </w:t>
      </w:r>
    </w:p>
    <w:p w14:paraId="4DC94EBF" w14:textId="77777777" w:rsidR="00155301" w:rsidRDefault="00155301" w:rsidP="00155301">
      <w:pPr>
        <w:pStyle w:val="Listparagraf"/>
        <w:spacing w:after="0" w:line="240" w:lineRule="auto"/>
        <w:ind w:left="0"/>
        <w:jc w:val="both"/>
        <w:rPr>
          <w:rFonts w:ascii="Calibri" w:eastAsia="Calibri" w:hAnsi="Calibri" w:cs="Calibri"/>
          <w:b/>
          <w:bCs/>
          <w:kern w:val="0"/>
          <w:sz w:val="24"/>
          <w:szCs w:val="24"/>
          <w14:ligatures w14:val="none"/>
        </w:rPr>
      </w:pPr>
    </w:p>
    <w:p w14:paraId="3EDEE661" w14:textId="77777777" w:rsidR="00155301" w:rsidRPr="00F71E5C" w:rsidRDefault="00155301" w:rsidP="00155301">
      <w:pPr>
        <w:pStyle w:val="Listparagraf"/>
        <w:numPr>
          <w:ilvl w:val="0"/>
          <w:numId w:val="14"/>
        </w:numPr>
        <w:spacing w:after="0" w:line="240" w:lineRule="auto"/>
        <w:ind w:left="0"/>
        <w:jc w:val="both"/>
        <w:rPr>
          <w:rFonts w:ascii="Calibri" w:eastAsia="Calibri" w:hAnsi="Calibri" w:cs="Calibri"/>
          <w:b/>
          <w:bCs/>
          <w:kern w:val="0"/>
          <w:sz w:val="24"/>
          <w:szCs w:val="24"/>
          <w14:ligatures w14:val="none"/>
        </w:rPr>
      </w:pPr>
      <w:r w:rsidRPr="00F71E5C">
        <w:rPr>
          <w:rFonts w:ascii="Calibri" w:eastAsia="Calibri" w:hAnsi="Calibri" w:cs="Calibri"/>
          <w:b/>
          <w:bCs/>
          <w:kern w:val="0"/>
          <w:sz w:val="24"/>
          <w:szCs w:val="24"/>
          <w14:ligatures w14:val="none"/>
        </w:rPr>
        <w:t>Pentru grup de experți:</w:t>
      </w:r>
    </w:p>
    <w:p w14:paraId="0838EDC9" w14:textId="77777777" w:rsidR="00155301"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sidRPr="00F71E5C">
        <w:rPr>
          <w:rFonts w:ascii="Calibri" w:eastAsia="Calibri" w:hAnsi="Calibri" w:cs="Times New Roman"/>
          <w:kern w:val="0"/>
          <w:sz w:val="24"/>
          <w:szCs w:val="24"/>
          <w14:ligatures w14:val="none"/>
        </w:rPr>
        <w:t>Scrisoarea de intenție semnată de coordonatorul grupului/ liderul de grup</w:t>
      </w:r>
      <w:r>
        <w:rPr>
          <w:rFonts w:ascii="Calibri" w:eastAsia="Calibri" w:hAnsi="Calibri" w:cs="Times New Roman"/>
          <w:kern w:val="0"/>
          <w:sz w:val="24"/>
          <w:szCs w:val="24"/>
          <w14:ligatures w14:val="none"/>
        </w:rPr>
        <w:t xml:space="preserve">, </w:t>
      </w:r>
      <w:r w:rsidRPr="00F71E5C">
        <w:rPr>
          <w:rFonts w:ascii="Calibri" w:eastAsia="Calibri" w:hAnsi="Calibri" w:cs="Times New Roman"/>
          <w:kern w:val="0"/>
          <w:sz w:val="24"/>
          <w:szCs w:val="24"/>
          <w14:ligatures w14:val="none"/>
        </w:rPr>
        <w:t>în care v</w:t>
      </w:r>
      <w:r>
        <w:rPr>
          <w:rFonts w:ascii="Calibri" w:eastAsia="Calibri" w:hAnsi="Calibri" w:cs="Times New Roman"/>
          <w:kern w:val="0"/>
          <w:sz w:val="24"/>
          <w:szCs w:val="24"/>
          <w14:ligatures w14:val="none"/>
        </w:rPr>
        <w:t>or fi indicați experții implicați,  și vor fi specificate sarcinile și numărul de zile de implicare a fiecărui</w:t>
      </w:r>
      <w:r w:rsidRPr="00F71E5C">
        <w:rPr>
          <w:rFonts w:ascii="Calibri" w:eastAsia="Calibri" w:hAnsi="Calibri" w:cs="Times New Roman"/>
          <w:kern w:val="0"/>
          <w:sz w:val="24"/>
          <w:szCs w:val="24"/>
          <w14:ligatures w14:val="none"/>
        </w:rPr>
        <w:t xml:space="preserve"> expert;</w:t>
      </w:r>
    </w:p>
    <w:p w14:paraId="0B06E3A2" w14:textId="77777777" w:rsidR="00155301"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sidRPr="00887CC0">
        <w:rPr>
          <w:rFonts w:ascii="Calibri" w:eastAsia="Calibri" w:hAnsi="Calibri" w:cs="Times New Roman"/>
          <w:kern w:val="0"/>
          <w:sz w:val="24"/>
          <w:szCs w:val="24"/>
          <w14:ligatures w14:val="none"/>
        </w:rPr>
        <w:t>CV-urile experților care vor conține și detalii privind experiența de cercetare, cu indicarea linkurilor la lucrările elaborate sau alte surse care demonstrează experiența deținută în domeniu</w:t>
      </w:r>
      <w:bookmarkEnd w:id="4"/>
      <w:r w:rsidRPr="00F71E5C">
        <w:rPr>
          <w:rFonts w:ascii="Calibri" w:eastAsia="Calibri" w:hAnsi="Calibri" w:cs="Times New Roman"/>
          <w:kern w:val="0"/>
          <w:sz w:val="24"/>
          <w:szCs w:val="24"/>
          <w14:ligatures w14:val="none"/>
        </w:rPr>
        <w:t>;</w:t>
      </w:r>
    </w:p>
    <w:p w14:paraId="22576664" w14:textId="77777777" w:rsidR="00155301" w:rsidRDefault="00155301"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Oferta tehnică care va include conceptul desfășurării studiului</w:t>
      </w:r>
      <w:r w:rsidRPr="00F71E5C">
        <w:rPr>
          <w:rFonts w:ascii="Calibri" w:eastAsia="Calibri" w:hAnsi="Calibri" w:cs="Times New Roman"/>
          <w:kern w:val="0"/>
          <w:sz w:val="24"/>
          <w:szCs w:val="24"/>
          <w14:ligatures w14:val="none"/>
        </w:rPr>
        <w:t>;</w:t>
      </w:r>
    </w:p>
    <w:p w14:paraId="0DFFC813" w14:textId="38B53F5B" w:rsidR="00155301" w:rsidRDefault="00C556C4" w:rsidP="00C42C50">
      <w:pPr>
        <w:pStyle w:val="Listparagraf"/>
        <w:numPr>
          <w:ilvl w:val="1"/>
          <w:numId w:val="6"/>
        </w:numPr>
        <w:spacing w:after="0" w:line="240" w:lineRule="auto"/>
        <w:ind w:left="-284" w:right="-1" w:hanging="284"/>
        <w:jc w:val="both"/>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O</w:t>
      </w:r>
      <w:r w:rsidRPr="00F71E5C">
        <w:rPr>
          <w:rFonts w:ascii="Calibri" w:eastAsia="Calibri" w:hAnsi="Calibri" w:cs="Times New Roman"/>
          <w:kern w:val="0"/>
          <w:sz w:val="24"/>
          <w:szCs w:val="24"/>
          <w14:ligatures w14:val="none"/>
        </w:rPr>
        <w:t>fert</w:t>
      </w:r>
      <w:r>
        <w:rPr>
          <w:rFonts w:ascii="Calibri" w:eastAsia="Calibri" w:hAnsi="Calibri" w:cs="Times New Roman"/>
          <w:kern w:val="0"/>
          <w:sz w:val="24"/>
          <w:szCs w:val="24"/>
          <w14:ligatures w14:val="none"/>
        </w:rPr>
        <w:t>a</w:t>
      </w:r>
      <w:r w:rsidRPr="00F71E5C">
        <w:rPr>
          <w:rFonts w:ascii="Calibri" w:eastAsia="Calibri" w:hAnsi="Calibri" w:cs="Times New Roman"/>
          <w:kern w:val="0"/>
          <w:sz w:val="24"/>
          <w:szCs w:val="24"/>
          <w14:ligatures w14:val="none"/>
        </w:rPr>
        <w:t xml:space="preserve"> financiar</w:t>
      </w:r>
      <w:r>
        <w:rPr>
          <w:rFonts w:ascii="Calibri" w:eastAsia="Calibri" w:hAnsi="Calibri" w:cs="Times New Roman"/>
          <w:kern w:val="0"/>
          <w:sz w:val="24"/>
          <w:szCs w:val="24"/>
          <w14:ligatures w14:val="none"/>
        </w:rPr>
        <w:t xml:space="preserve">ă, cu indicarea costurilor </w:t>
      </w:r>
      <w:r w:rsidRPr="00F71E5C">
        <w:rPr>
          <w:rFonts w:ascii="Calibri" w:eastAsia="Calibri" w:hAnsi="Calibri" w:cs="Times New Roman"/>
          <w:kern w:val="0"/>
          <w:sz w:val="24"/>
          <w:szCs w:val="24"/>
          <w14:ligatures w14:val="none"/>
        </w:rPr>
        <w:t>în lei</w:t>
      </w:r>
      <w:r w:rsidRPr="00763FD0">
        <w:rPr>
          <w:rFonts w:ascii="Calibri" w:eastAsia="Calibri" w:hAnsi="Calibri" w:cs="Times New Roman"/>
          <w:kern w:val="0"/>
          <w:sz w:val="24"/>
          <w:szCs w:val="24"/>
          <w14:ligatures w14:val="none"/>
        </w:rPr>
        <w:t xml:space="preserve"> </w:t>
      </w:r>
      <w:r w:rsidRPr="00F71E5C">
        <w:rPr>
          <w:rFonts w:ascii="Calibri" w:eastAsia="Calibri" w:hAnsi="Calibri" w:cs="Times New Roman"/>
          <w:kern w:val="0"/>
          <w:sz w:val="24"/>
          <w:szCs w:val="24"/>
          <w14:ligatures w14:val="none"/>
        </w:rPr>
        <w:t>moldovenești</w:t>
      </w:r>
      <w:r>
        <w:rPr>
          <w:rFonts w:ascii="Calibri" w:eastAsia="Calibri" w:hAnsi="Calibri" w:cs="Times New Roman"/>
          <w:kern w:val="0"/>
          <w:sz w:val="24"/>
          <w:szCs w:val="24"/>
          <w14:ligatures w14:val="none"/>
        </w:rPr>
        <w:t xml:space="preserve"> cu TVA inclus. </w:t>
      </w:r>
    </w:p>
    <w:p w14:paraId="06B6A3C1" w14:textId="77777777" w:rsidR="00551629" w:rsidRDefault="00551629" w:rsidP="00551629">
      <w:pPr>
        <w:pStyle w:val="Listparagraf"/>
        <w:spacing w:after="0" w:line="240" w:lineRule="auto"/>
        <w:ind w:left="-284" w:right="-1"/>
        <w:jc w:val="both"/>
        <w:rPr>
          <w:rFonts w:ascii="Calibri" w:eastAsia="Calibri" w:hAnsi="Calibri" w:cs="Calibri"/>
          <w:noProof/>
          <w:kern w:val="0"/>
          <w:sz w:val="24"/>
          <w:szCs w:val="24"/>
          <w:lang w:val="de-CH" w:eastAsia="de-DE"/>
          <w14:ligatures w14:val="none"/>
        </w:rPr>
      </w:pPr>
    </w:p>
    <w:p w14:paraId="62B2CC88" w14:textId="2473BA16" w:rsidR="00551629" w:rsidRPr="00C556C4" w:rsidRDefault="00551629" w:rsidP="00551629">
      <w:pPr>
        <w:pStyle w:val="Listparagraf"/>
        <w:spacing w:after="0" w:line="240" w:lineRule="auto"/>
        <w:ind w:left="-284" w:right="-1"/>
        <w:jc w:val="both"/>
        <w:rPr>
          <w:rFonts w:ascii="Calibri" w:eastAsia="Calibri" w:hAnsi="Calibri" w:cs="Times New Roman"/>
          <w:kern w:val="0"/>
          <w:sz w:val="24"/>
          <w:szCs w:val="24"/>
          <w14:ligatures w14:val="none"/>
        </w:rPr>
      </w:pPr>
      <w:r w:rsidRPr="00822E0A">
        <w:rPr>
          <w:rFonts w:ascii="Calibri" w:eastAsia="Calibri" w:hAnsi="Calibri" w:cs="Calibri"/>
          <w:noProof/>
          <w:kern w:val="0"/>
          <w:sz w:val="24"/>
          <w:szCs w:val="24"/>
          <w:lang w:val="de-CH" w:eastAsia="de-DE"/>
          <w14:ligatures w14:val="none"/>
        </w:rPr>
        <w:t>AO „</w:t>
      </w:r>
      <w:r w:rsidRPr="00822E0A">
        <w:rPr>
          <w:rFonts w:ascii="Calibri" w:eastAsia="Calibri" w:hAnsi="Calibri" w:cs="Calibri"/>
          <w:kern w:val="0"/>
          <w:sz w:val="24"/>
          <w:szCs w:val="24"/>
          <w14:ligatures w14:val="none"/>
        </w:rPr>
        <w:t>CASMED” își rezervă dreptul de a solicita referințe și documente suplimentare.</w:t>
      </w:r>
    </w:p>
    <w:p w14:paraId="28AB27CB" w14:textId="77777777" w:rsidR="00155301" w:rsidRPr="00C74B1C" w:rsidRDefault="00155301" w:rsidP="00C42C50">
      <w:pPr>
        <w:keepNext/>
        <w:numPr>
          <w:ilvl w:val="0"/>
          <w:numId w:val="1"/>
        </w:numPr>
        <w:pBdr>
          <w:bottom w:val="single" w:sz="4" w:space="1" w:color="auto"/>
        </w:pBdr>
        <w:tabs>
          <w:tab w:val="left" w:pos="851"/>
          <w:tab w:val="right" w:pos="9071"/>
        </w:tabs>
        <w:suppressAutoHyphens/>
        <w:spacing w:before="360" w:after="0" w:line="240" w:lineRule="auto"/>
        <w:ind w:left="-142" w:hanging="284"/>
        <w:outlineLvl w:val="0"/>
        <w:rPr>
          <w:rFonts w:ascii="Calibri" w:eastAsia="Calibri" w:hAnsi="Calibri" w:cs="Times New Roman"/>
          <w:b/>
          <w:kern w:val="0"/>
          <w:sz w:val="26"/>
          <w:szCs w:val="26"/>
          <w14:ligatures w14:val="none"/>
        </w:rPr>
      </w:pPr>
      <w:r>
        <w:rPr>
          <w:rFonts w:ascii="Calibri" w:eastAsia="Calibri" w:hAnsi="Calibri" w:cs="Times New Roman"/>
          <w:b/>
          <w:kern w:val="0"/>
          <w:sz w:val="26"/>
          <w:szCs w:val="26"/>
          <w14:ligatures w14:val="none"/>
        </w:rPr>
        <w:t>Evaluarea ofertelor</w:t>
      </w:r>
    </w:p>
    <w:p w14:paraId="4F73060E" w14:textId="5FFCE9C6" w:rsidR="00C42C50" w:rsidRPr="00C42C50" w:rsidRDefault="00155301" w:rsidP="00C42C50">
      <w:pPr>
        <w:shd w:val="clear" w:color="auto" w:fill="FFFFFF"/>
        <w:spacing w:after="0" w:line="240" w:lineRule="auto"/>
        <w:ind w:left="-426"/>
        <w:jc w:val="both"/>
        <w:textAlignment w:val="baseline"/>
        <w:rPr>
          <w:rFonts w:ascii="Calibri" w:eastAsia="Calibri" w:hAnsi="Calibri" w:cs="Times New Roman"/>
          <w:kern w:val="0"/>
          <w:sz w:val="24"/>
          <w:szCs w:val="24"/>
          <w14:ligatures w14:val="none"/>
        </w:rPr>
      </w:pPr>
      <w:r w:rsidRPr="00C42C50">
        <w:rPr>
          <w:rFonts w:ascii="Calibri" w:eastAsia="Calibri" w:hAnsi="Calibri" w:cs="Times New Roman"/>
          <w:kern w:val="0"/>
          <w:sz w:val="24"/>
          <w:szCs w:val="24"/>
          <w14:ligatures w14:val="none"/>
        </w:rPr>
        <w:t xml:space="preserve">Ofertele vor fi analizate din perspectiva raportului preț </w:t>
      </w:r>
      <w:r w:rsidR="00C42C50" w:rsidRPr="00C42C50">
        <w:rPr>
          <w:rFonts w:ascii="Calibri" w:eastAsia="Calibri" w:hAnsi="Calibri" w:cs="Times New Roman"/>
          <w:kern w:val="0"/>
          <w:sz w:val="24"/>
          <w:szCs w:val="24"/>
          <w14:ligatures w14:val="none"/>
        </w:rPr>
        <w:t>–</w:t>
      </w:r>
      <w:r w:rsidRPr="00C42C50">
        <w:rPr>
          <w:rFonts w:ascii="Calibri" w:eastAsia="Calibri" w:hAnsi="Calibri" w:cs="Times New Roman"/>
          <w:kern w:val="0"/>
          <w:sz w:val="24"/>
          <w:szCs w:val="24"/>
          <w14:ligatures w14:val="none"/>
        </w:rPr>
        <w:t xml:space="preserve"> calitate</w:t>
      </w:r>
      <w:r w:rsidR="00C42C50" w:rsidRPr="00C42C50">
        <w:rPr>
          <w:rFonts w:ascii="Calibri" w:eastAsia="Calibri" w:hAnsi="Calibri" w:cs="Times New Roman"/>
          <w:kern w:val="0"/>
          <w:sz w:val="24"/>
          <w:szCs w:val="24"/>
          <w14:ligatures w14:val="none"/>
        </w:rPr>
        <w:t xml:space="preserve"> și a următoarelor </w:t>
      </w:r>
      <w:r w:rsidRPr="00C42C50">
        <w:rPr>
          <w:rFonts w:ascii="Calibri" w:eastAsia="Calibri" w:hAnsi="Calibri" w:cs="Times New Roman"/>
          <w:kern w:val="0"/>
          <w:sz w:val="24"/>
          <w:szCs w:val="24"/>
          <w14:ligatures w14:val="none"/>
        </w:rPr>
        <w:t>criterii</w:t>
      </w:r>
      <w:r w:rsidR="00C42C50" w:rsidRPr="00C42C50">
        <w:rPr>
          <w:rFonts w:ascii="Calibri" w:eastAsia="Calibri" w:hAnsi="Calibri" w:cs="Times New Roman"/>
          <w:kern w:val="0"/>
          <w:sz w:val="24"/>
          <w:szCs w:val="24"/>
          <w14:ligatures w14:val="none"/>
        </w:rPr>
        <w:t xml:space="preserve"> specifice:</w:t>
      </w:r>
    </w:p>
    <w:p w14:paraId="6C6AC403" w14:textId="77777777" w:rsidR="00551629" w:rsidRDefault="00C42C50" w:rsidP="00551629">
      <w:pPr>
        <w:numPr>
          <w:ilvl w:val="0"/>
          <w:numId w:val="19"/>
        </w:numPr>
        <w:tabs>
          <w:tab w:val="clear" w:pos="720"/>
        </w:tabs>
        <w:spacing w:after="0" w:line="240" w:lineRule="auto"/>
        <w:ind w:left="-142" w:hanging="284"/>
        <w:rPr>
          <w:rFonts w:ascii="Calibri" w:eastAsia="Calibri" w:hAnsi="Calibri" w:cs="Times New Roman"/>
          <w:kern w:val="0"/>
          <w:sz w:val="24"/>
          <w:szCs w:val="24"/>
          <w14:ligatures w14:val="none"/>
        </w:rPr>
      </w:pPr>
      <w:r w:rsidRPr="00C42C50">
        <w:rPr>
          <w:rFonts w:ascii="Calibri" w:eastAsia="Calibri" w:hAnsi="Calibri" w:cs="Times New Roman"/>
          <w:kern w:val="0"/>
          <w:sz w:val="24"/>
          <w:szCs w:val="24"/>
          <w14:ligatures w14:val="none"/>
        </w:rPr>
        <w:t>Experiența de minim 5 ani de activitate în domeniul relevant sarcinii;</w:t>
      </w:r>
    </w:p>
    <w:p w14:paraId="5A02DC1C" w14:textId="1F6D6849" w:rsidR="00155301" w:rsidRPr="00551629" w:rsidRDefault="00551629" w:rsidP="00551629">
      <w:pPr>
        <w:numPr>
          <w:ilvl w:val="0"/>
          <w:numId w:val="19"/>
        </w:numPr>
        <w:tabs>
          <w:tab w:val="clear" w:pos="720"/>
        </w:tabs>
        <w:spacing w:after="0" w:line="240" w:lineRule="auto"/>
        <w:ind w:left="-142" w:hanging="284"/>
        <w:rPr>
          <w:rFonts w:ascii="Calibri" w:eastAsia="Calibri" w:hAnsi="Calibri" w:cs="Times New Roman"/>
          <w:kern w:val="0"/>
          <w:sz w:val="24"/>
          <w:szCs w:val="24"/>
          <w14:ligatures w14:val="none"/>
        </w:rPr>
      </w:pPr>
      <w:r w:rsidRPr="00551629">
        <w:rPr>
          <w:rFonts w:ascii="Calibri" w:eastAsia="Calibri" w:hAnsi="Calibri" w:cs="Times New Roman"/>
          <w:kern w:val="0"/>
          <w:sz w:val="24"/>
          <w:szCs w:val="24"/>
          <w14:ligatures w14:val="none"/>
        </w:rPr>
        <w:t xml:space="preserve">Calificarea membrilor echipei propuse pentru </w:t>
      </w:r>
      <w:r w:rsidRPr="00551629">
        <w:rPr>
          <w:rFonts w:ascii="Calibri" w:eastAsia="Calibri" w:hAnsi="Calibri" w:cs="Times New Roman"/>
          <w:kern w:val="0"/>
          <w:sz w:val="24"/>
          <w:szCs w:val="24"/>
          <w14:ligatures w14:val="none"/>
        </w:rPr>
        <w:t>realizarea</w:t>
      </w:r>
      <w:r w:rsidRPr="00551629">
        <w:rPr>
          <w:rFonts w:ascii="Calibri" w:eastAsia="Calibri" w:hAnsi="Calibri" w:cs="Times New Roman"/>
          <w:kern w:val="0"/>
          <w:sz w:val="24"/>
          <w:szCs w:val="24"/>
          <w14:ligatures w14:val="none"/>
        </w:rPr>
        <w:t xml:space="preserve"> </w:t>
      </w:r>
      <w:r w:rsidRPr="00551629">
        <w:rPr>
          <w:rFonts w:ascii="Calibri" w:eastAsia="Calibri" w:hAnsi="Calibri" w:cs="Times New Roman"/>
          <w:kern w:val="0"/>
          <w:sz w:val="24"/>
          <w:szCs w:val="24"/>
          <w14:ligatures w14:val="none"/>
        </w:rPr>
        <w:t xml:space="preserve">sarcinii. </w:t>
      </w:r>
    </w:p>
    <w:p w14:paraId="04475229" w14:textId="77777777" w:rsidR="00551629" w:rsidRPr="00551629" w:rsidRDefault="00551629" w:rsidP="00551629">
      <w:pPr>
        <w:spacing w:after="0" w:line="240" w:lineRule="auto"/>
        <w:ind w:left="-142"/>
        <w:rPr>
          <w:rFonts w:ascii="Calibri" w:eastAsia="Calibri" w:hAnsi="Calibri" w:cs="Times New Roman"/>
          <w:kern w:val="0"/>
          <w:sz w:val="24"/>
          <w:szCs w:val="24"/>
          <w14:ligatures w14:val="none"/>
        </w:rPr>
      </w:pPr>
    </w:p>
    <w:p w14:paraId="64E753BC" w14:textId="003C8646" w:rsidR="00C42C50" w:rsidRPr="00551629" w:rsidRDefault="00155301" w:rsidP="00551629">
      <w:pPr>
        <w:spacing w:after="0" w:line="240" w:lineRule="auto"/>
        <w:ind w:left="-426"/>
        <w:contextualSpacing/>
        <w:jc w:val="both"/>
        <w:rPr>
          <w:rFonts w:ascii="Calibri" w:eastAsia="Calibri" w:hAnsi="Calibri" w:cs="Calibri"/>
          <w:kern w:val="0"/>
          <w:sz w:val="24"/>
          <w:szCs w:val="24"/>
          <w14:ligatures w14:val="none"/>
        </w:rPr>
      </w:pPr>
      <w:r w:rsidRPr="00822E0A">
        <w:rPr>
          <w:rFonts w:ascii="Calibri" w:eastAsia="Calibri" w:hAnsi="Calibri" w:cs="Calibri"/>
          <w:noProof/>
          <w:kern w:val="0"/>
          <w:sz w:val="24"/>
          <w:szCs w:val="24"/>
          <w:lang w:val="de-CH" w:eastAsia="de-DE"/>
          <w14:ligatures w14:val="none"/>
        </w:rPr>
        <w:t>Doar ofertele cu cel puțin 40 de puncte atribuite la evaluarea tehnică vor ajunge în faza de evaluare financiară.</w:t>
      </w:r>
      <w:r w:rsidR="00551629">
        <w:rPr>
          <w:rFonts w:ascii="Calibri" w:eastAsia="Calibri" w:hAnsi="Calibri" w:cs="Calibri"/>
          <w:noProof/>
          <w:kern w:val="0"/>
          <w:sz w:val="24"/>
          <w:szCs w:val="24"/>
          <w:lang w:val="de-CH" w:eastAsia="de-DE"/>
          <w14:ligatures w14:val="none"/>
        </w:rPr>
        <w:t xml:space="preserve"> </w:t>
      </w:r>
      <w:bookmarkStart w:id="5" w:name="_Hlk150164705"/>
    </w:p>
    <w:p w14:paraId="20EA9994" w14:textId="77777777" w:rsidR="00551629" w:rsidRDefault="00155301" w:rsidP="00551629">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822E0A">
        <w:rPr>
          <w:rFonts w:ascii="Calibri" w:eastAsia="Calibri" w:hAnsi="Calibri" w:cs="Calibri"/>
          <w:kern w:val="0"/>
          <w:sz w:val="24"/>
          <w:szCs w:val="24"/>
          <w14:ligatures w14:val="none"/>
        </w:rPr>
        <w:t>Persoanele interesate pot depune dosarul</w:t>
      </w:r>
      <w:r w:rsidR="00551629">
        <w:rPr>
          <w:rFonts w:ascii="Calibri" w:eastAsia="Calibri" w:hAnsi="Calibri" w:cs="Calibri"/>
          <w:kern w:val="0"/>
          <w:sz w:val="24"/>
          <w:szCs w:val="24"/>
          <w14:ligatures w14:val="none"/>
        </w:rPr>
        <w:t xml:space="preserve"> </w:t>
      </w:r>
      <w:r w:rsidRPr="00822E0A">
        <w:rPr>
          <w:rFonts w:ascii="Calibri" w:eastAsia="Calibri" w:hAnsi="Calibri" w:cs="Calibri"/>
          <w:kern w:val="0"/>
          <w:sz w:val="24"/>
          <w:szCs w:val="24"/>
          <w14:ligatures w14:val="none"/>
        </w:rPr>
        <w:t xml:space="preserve">la adresa de e-mail: </w:t>
      </w:r>
      <w:hyperlink r:id="rId6" w:history="1">
        <w:r w:rsidRPr="00971EE4">
          <w:rPr>
            <w:rStyle w:val="Hyperlink"/>
            <w:rFonts w:ascii="Calibri" w:eastAsia="Calibri" w:hAnsi="Calibri" w:cs="Calibri"/>
            <w:kern w:val="0"/>
            <w:sz w:val="24"/>
            <w:szCs w:val="24"/>
            <w14:ligatures w14:val="none"/>
          </w:rPr>
          <w:t>casmed.SAccproject@gmail.com</w:t>
        </w:r>
      </w:hyperlink>
      <w:r>
        <w:rPr>
          <w:rFonts w:ascii="Calibri" w:eastAsia="Calibri" w:hAnsi="Calibri" w:cs="Calibri"/>
          <w:kern w:val="0"/>
          <w:sz w:val="24"/>
          <w:szCs w:val="24"/>
          <w14:ligatures w14:val="none"/>
        </w:rPr>
        <w:t xml:space="preserve"> </w:t>
      </w:r>
      <w:r w:rsidRPr="00822E0A">
        <w:rPr>
          <w:rFonts w:ascii="Calibri" w:eastAsia="Calibri" w:hAnsi="Calibri" w:cs="Calibri"/>
          <w:kern w:val="0"/>
          <w:sz w:val="24"/>
          <w:szCs w:val="24"/>
          <w14:ligatures w14:val="none"/>
        </w:rPr>
        <w:t xml:space="preserve">cu subiectul mesajului </w:t>
      </w:r>
      <w:r w:rsidRPr="00822E0A">
        <w:rPr>
          <w:rFonts w:ascii="Calibri" w:eastAsia="Calibri" w:hAnsi="Calibri" w:cs="Calibri"/>
          <w:b/>
          <w:kern w:val="0"/>
          <w:sz w:val="24"/>
          <w:szCs w:val="24"/>
          <w14:ligatures w14:val="none"/>
        </w:rPr>
        <w:t>„Studiu național participarea pacienților”</w:t>
      </w:r>
      <w:r w:rsidR="00C556C4">
        <w:rPr>
          <w:rFonts w:ascii="Calibri" w:eastAsia="Calibri" w:hAnsi="Calibri" w:cs="Calibri"/>
          <w:kern w:val="0"/>
          <w:sz w:val="24"/>
          <w:szCs w:val="24"/>
          <w14:ligatures w14:val="none"/>
        </w:rPr>
        <w:t xml:space="preserve"> până pe data de </w:t>
      </w:r>
      <w:r w:rsidR="00117435">
        <w:rPr>
          <w:rFonts w:ascii="Calibri" w:eastAsia="Calibri" w:hAnsi="Calibri" w:cs="Calibri"/>
          <w:b/>
          <w:bCs/>
          <w:kern w:val="0"/>
          <w:sz w:val="24"/>
          <w:szCs w:val="24"/>
          <w14:ligatures w14:val="none"/>
        </w:rPr>
        <w:t>22</w:t>
      </w:r>
      <w:r w:rsidR="00C556C4" w:rsidRPr="00C556C4">
        <w:rPr>
          <w:rFonts w:ascii="Calibri" w:eastAsia="Calibri" w:hAnsi="Calibri" w:cs="Calibri"/>
          <w:b/>
          <w:bCs/>
          <w:kern w:val="0"/>
          <w:sz w:val="24"/>
          <w:szCs w:val="24"/>
          <w14:ligatures w14:val="none"/>
        </w:rPr>
        <w:t xml:space="preserve"> septembrie 2024, ora 21.00.</w:t>
      </w:r>
      <w:r w:rsidR="00551629">
        <w:rPr>
          <w:rFonts w:ascii="Calibri" w:eastAsia="Calibri" w:hAnsi="Calibri" w:cs="Calibri"/>
          <w:kern w:val="0"/>
          <w:sz w:val="24"/>
          <w:szCs w:val="24"/>
          <w14:ligatures w14:val="none"/>
        </w:rPr>
        <w:t xml:space="preserve"> </w:t>
      </w:r>
    </w:p>
    <w:p w14:paraId="231F6C60" w14:textId="594E038A" w:rsidR="00C42C50" w:rsidRDefault="00155301" w:rsidP="00551629">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822E0A">
        <w:rPr>
          <w:rFonts w:ascii="Calibri" w:eastAsia="Calibri" w:hAnsi="Calibri" w:cs="Calibri"/>
          <w:kern w:val="0"/>
          <w:sz w:val="24"/>
          <w:szCs w:val="24"/>
          <w14:ligatures w14:val="none"/>
        </w:rPr>
        <w:t>Dosarele incomplete nu vor fi evaluate. Doar persoanele selectate vor fi contactate.</w:t>
      </w:r>
      <w:r w:rsidR="00C42C50">
        <w:rPr>
          <w:rFonts w:ascii="Calibri" w:eastAsia="Calibri" w:hAnsi="Calibri" w:cs="Calibri"/>
          <w:kern w:val="0"/>
          <w:sz w:val="24"/>
          <w:szCs w:val="24"/>
          <w14:ligatures w14:val="none"/>
        </w:rPr>
        <w:t xml:space="preserve"> </w:t>
      </w:r>
    </w:p>
    <w:p w14:paraId="41958D9E" w14:textId="7DCB2D49" w:rsidR="00E330C5" w:rsidRPr="00C42C50" w:rsidRDefault="00155301" w:rsidP="00C42C50">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822E0A">
        <w:rPr>
          <w:rFonts w:ascii="Calibri" w:eastAsia="Calibri" w:hAnsi="Calibri" w:cs="Calibri"/>
          <w:kern w:val="0"/>
          <w:sz w:val="24"/>
          <w:szCs w:val="24"/>
          <w14:ligatures w14:val="none"/>
        </w:rPr>
        <w:t>Pentru </w:t>
      </w:r>
      <w:r w:rsidRPr="00822E0A">
        <w:rPr>
          <w:rFonts w:ascii="Calibri" w:eastAsia="Calibri" w:hAnsi="Calibri" w:cs="Calibri"/>
          <w:b/>
          <w:kern w:val="0"/>
          <w:sz w:val="24"/>
          <w:szCs w:val="24"/>
          <w14:ligatures w14:val="none"/>
        </w:rPr>
        <w:t>informații suplimentare</w:t>
      </w:r>
      <w:r w:rsidRPr="00822E0A">
        <w:rPr>
          <w:rFonts w:ascii="Calibri" w:eastAsia="Calibri" w:hAnsi="Calibri" w:cs="Calibri"/>
          <w:kern w:val="0"/>
          <w:sz w:val="24"/>
          <w:szCs w:val="24"/>
          <w14:ligatures w14:val="none"/>
        </w:rPr>
        <w:t> contactați:</w:t>
      </w:r>
      <w:r>
        <w:rPr>
          <w:rFonts w:ascii="Calibri" w:eastAsia="Calibri" w:hAnsi="Calibri" w:cs="Calibri"/>
          <w:kern w:val="0"/>
          <w:sz w:val="24"/>
          <w:szCs w:val="24"/>
          <w14:ligatures w14:val="none"/>
        </w:rPr>
        <w:t xml:space="preserve"> </w:t>
      </w:r>
      <w:r w:rsidRPr="00822E0A">
        <w:rPr>
          <w:rFonts w:ascii="Calibri" w:eastAsia="Calibri" w:hAnsi="Calibri" w:cs="Calibri"/>
          <w:kern w:val="0"/>
          <w:sz w:val="24"/>
          <w:szCs w:val="24"/>
          <w14:ligatures w14:val="none"/>
        </w:rPr>
        <w:t>Livia Golovatîi, coordonator de proiect: tel. 069834207</w:t>
      </w:r>
      <w:bookmarkEnd w:id="5"/>
      <w:r>
        <w:rPr>
          <w:rFonts w:ascii="Calibri" w:eastAsia="Calibri" w:hAnsi="Calibri" w:cs="Calibri"/>
          <w:kern w:val="0"/>
          <w:sz w:val="24"/>
          <w:szCs w:val="24"/>
          <w14:ligatures w14:val="none"/>
        </w:rPr>
        <w:t>.</w:t>
      </w:r>
      <w:r w:rsidRPr="00822E0A">
        <w:rPr>
          <w:rFonts w:ascii="Calibri" w:eastAsia="Calibri" w:hAnsi="Calibri" w:cs="Calibri"/>
          <w:kern w:val="0"/>
          <w:sz w:val="24"/>
          <w:szCs w:val="24"/>
          <w14:ligatures w14:val="none"/>
        </w:rPr>
        <w:t xml:space="preserve"> </w:t>
      </w:r>
    </w:p>
    <w:sectPr w:rsidR="00E330C5" w:rsidRPr="00C42C50" w:rsidSect="00551629">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TrebuchetMS">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471"/>
    <w:multiLevelType w:val="hybridMultilevel"/>
    <w:tmpl w:val="CCBCFFD0"/>
    <w:lvl w:ilvl="0" w:tplc="91643C3A">
      <w:start w:val="1"/>
      <w:numFmt w:val="decimal"/>
      <w:lvlText w:val="%1."/>
      <w:lvlJc w:val="left"/>
      <w:pPr>
        <w:ind w:left="360" w:hanging="360"/>
      </w:pPr>
      <w:rPr>
        <w:rFonts w:ascii="Calibri" w:hAnsi="Calibri" w:cs="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6D75B0"/>
    <w:multiLevelType w:val="hybridMultilevel"/>
    <w:tmpl w:val="7A20B69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3D1659F"/>
    <w:multiLevelType w:val="hybridMultilevel"/>
    <w:tmpl w:val="832A7066"/>
    <w:lvl w:ilvl="0" w:tplc="320A06B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C9D6054"/>
    <w:multiLevelType w:val="hybridMultilevel"/>
    <w:tmpl w:val="89D433E0"/>
    <w:lvl w:ilvl="0" w:tplc="04180019">
      <w:start w:val="2"/>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CB3758"/>
    <w:multiLevelType w:val="multilevel"/>
    <w:tmpl w:val="B45A81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F752B8"/>
    <w:multiLevelType w:val="hybridMultilevel"/>
    <w:tmpl w:val="4CBC20A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2AFE1995"/>
    <w:multiLevelType w:val="hybridMultilevel"/>
    <w:tmpl w:val="523C19DC"/>
    <w:lvl w:ilvl="0" w:tplc="04180019">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B870684"/>
    <w:multiLevelType w:val="hybridMultilevel"/>
    <w:tmpl w:val="B5B096F8"/>
    <w:lvl w:ilvl="0" w:tplc="F25C6518">
      <w:numFmt w:val="bullet"/>
      <w:lvlText w:val="-"/>
      <w:lvlJc w:val="left"/>
      <w:pPr>
        <w:ind w:left="420" w:hanging="360"/>
      </w:pPr>
      <w:rPr>
        <w:rFonts w:ascii="Calibri" w:eastAsiaTheme="minorHAnsi" w:hAnsi="Calibri" w:cs="Calibri"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15:restartNumberingAfterBreak="0">
    <w:nsid w:val="2DAB4406"/>
    <w:multiLevelType w:val="hybridMultilevel"/>
    <w:tmpl w:val="C1C65B8E"/>
    <w:lvl w:ilvl="0" w:tplc="08180001">
      <w:start w:val="1"/>
      <w:numFmt w:val="bullet"/>
      <w:lvlText w:val=""/>
      <w:lvlJc w:val="left"/>
      <w:pPr>
        <w:ind w:left="294" w:hanging="360"/>
      </w:pPr>
      <w:rPr>
        <w:rFonts w:ascii="Symbol" w:hAnsi="Symbol" w:hint="default"/>
      </w:rPr>
    </w:lvl>
    <w:lvl w:ilvl="1" w:tplc="08180003" w:tentative="1">
      <w:start w:val="1"/>
      <w:numFmt w:val="bullet"/>
      <w:lvlText w:val="o"/>
      <w:lvlJc w:val="left"/>
      <w:pPr>
        <w:ind w:left="1014" w:hanging="360"/>
      </w:pPr>
      <w:rPr>
        <w:rFonts w:ascii="Courier New" w:hAnsi="Courier New" w:cs="Courier New" w:hint="default"/>
      </w:rPr>
    </w:lvl>
    <w:lvl w:ilvl="2" w:tplc="08180005" w:tentative="1">
      <w:start w:val="1"/>
      <w:numFmt w:val="bullet"/>
      <w:lvlText w:val=""/>
      <w:lvlJc w:val="left"/>
      <w:pPr>
        <w:ind w:left="1734" w:hanging="360"/>
      </w:pPr>
      <w:rPr>
        <w:rFonts w:ascii="Wingdings" w:hAnsi="Wingdings" w:hint="default"/>
      </w:rPr>
    </w:lvl>
    <w:lvl w:ilvl="3" w:tplc="08180001" w:tentative="1">
      <w:start w:val="1"/>
      <w:numFmt w:val="bullet"/>
      <w:lvlText w:val=""/>
      <w:lvlJc w:val="left"/>
      <w:pPr>
        <w:ind w:left="2454" w:hanging="360"/>
      </w:pPr>
      <w:rPr>
        <w:rFonts w:ascii="Symbol" w:hAnsi="Symbol" w:hint="default"/>
      </w:rPr>
    </w:lvl>
    <w:lvl w:ilvl="4" w:tplc="08180003" w:tentative="1">
      <w:start w:val="1"/>
      <w:numFmt w:val="bullet"/>
      <w:lvlText w:val="o"/>
      <w:lvlJc w:val="left"/>
      <w:pPr>
        <w:ind w:left="3174" w:hanging="360"/>
      </w:pPr>
      <w:rPr>
        <w:rFonts w:ascii="Courier New" w:hAnsi="Courier New" w:cs="Courier New" w:hint="default"/>
      </w:rPr>
    </w:lvl>
    <w:lvl w:ilvl="5" w:tplc="08180005" w:tentative="1">
      <w:start w:val="1"/>
      <w:numFmt w:val="bullet"/>
      <w:lvlText w:val=""/>
      <w:lvlJc w:val="left"/>
      <w:pPr>
        <w:ind w:left="3894" w:hanging="360"/>
      </w:pPr>
      <w:rPr>
        <w:rFonts w:ascii="Wingdings" w:hAnsi="Wingdings" w:hint="default"/>
      </w:rPr>
    </w:lvl>
    <w:lvl w:ilvl="6" w:tplc="08180001" w:tentative="1">
      <w:start w:val="1"/>
      <w:numFmt w:val="bullet"/>
      <w:lvlText w:val=""/>
      <w:lvlJc w:val="left"/>
      <w:pPr>
        <w:ind w:left="4614" w:hanging="360"/>
      </w:pPr>
      <w:rPr>
        <w:rFonts w:ascii="Symbol" w:hAnsi="Symbol" w:hint="default"/>
      </w:rPr>
    </w:lvl>
    <w:lvl w:ilvl="7" w:tplc="08180003" w:tentative="1">
      <w:start w:val="1"/>
      <w:numFmt w:val="bullet"/>
      <w:lvlText w:val="o"/>
      <w:lvlJc w:val="left"/>
      <w:pPr>
        <w:ind w:left="5334" w:hanging="360"/>
      </w:pPr>
      <w:rPr>
        <w:rFonts w:ascii="Courier New" w:hAnsi="Courier New" w:cs="Courier New" w:hint="default"/>
      </w:rPr>
    </w:lvl>
    <w:lvl w:ilvl="8" w:tplc="08180005" w:tentative="1">
      <w:start w:val="1"/>
      <w:numFmt w:val="bullet"/>
      <w:lvlText w:val=""/>
      <w:lvlJc w:val="left"/>
      <w:pPr>
        <w:ind w:left="6054" w:hanging="360"/>
      </w:pPr>
      <w:rPr>
        <w:rFonts w:ascii="Wingdings" w:hAnsi="Wingdings" w:hint="default"/>
      </w:rPr>
    </w:lvl>
  </w:abstractNum>
  <w:abstractNum w:abstractNumId="9" w15:restartNumberingAfterBreak="0">
    <w:nsid w:val="34933731"/>
    <w:multiLevelType w:val="multilevel"/>
    <w:tmpl w:val="0010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561E3"/>
    <w:multiLevelType w:val="hybridMultilevel"/>
    <w:tmpl w:val="C8306F8E"/>
    <w:lvl w:ilvl="0" w:tplc="C1D6B9A6">
      <w:start w:val="26"/>
      <w:numFmt w:val="bullet"/>
      <w:lvlText w:val="-"/>
      <w:lvlJc w:val="left"/>
      <w:pPr>
        <w:ind w:left="-6" w:hanging="360"/>
      </w:pPr>
      <w:rPr>
        <w:rFonts w:ascii="Calibri" w:eastAsia="Calibri" w:hAnsi="Calibri" w:cs="Calibri" w:hint="default"/>
      </w:rPr>
    </w:lvl>
    <w:lvl w:ilvl="1" w:tplc="04180003" w:tentative="1">
      <w:start w:val="1"/>
      <w:numFmt w:val="bullet"/>
      <w:lvlText w:val="o"/>
      <w:lvlJc w:val="left"/>
      <w:pPr>
        <w:ind w:left="714" w:hanging="360"/>
      </w:pPr>
      <w:rPr>
        <w:rFonts w:ascii="Courier New" w:hAnsi="Courier New" w:cs="Courier New" w:hint="default"/>
      </w:rPr>
    </w:lvl>
    <w:lvl w:ilvl="2" w:tplc="04180005" w:tentative="1">
      <w:start w:val="1"/>
      <w:numFmt w:val="bullet"/>
      <w:lvlText w:val=""/>
      <w:lvlJc w:val="left"/>
      <w:pPr>
        <w:ind w:left="1434" w:hanging="360"/>
      </w:pPr>
      <w:rPr>
        <w:rFonts w:ascii="Wingdings" w:hAnsi="Wingdings" w:hint="default"/>
      </w:rPr>
    </w:lvl>
    <w:lvl w:ilvl="3" w:tplc="04180001" w:tentative="1">
      <w:start w:val="1"/>
      <w:numFmt w:val="bullet"/>
      <w:lvlText w:val=""/>
      <w:lvlJc w:val="left"/>
      <w:pPr>
        <w:ind w:left="2154" w:hanging="360"/>
      </w:pPr>
      <w:rPr>
        <w:rFonts w:ascii="Symbol" w:hAnsi="Symbol" w:hint="default"/>
      </w:rPr>
    </w:lvl>
    <w:lvl w:ilvl="4" w:tplc="04180003" w:tentative="1">
      <w:start w:val="1"/>
      <w:numFmt w:val="bullet"/>
      <w:lvlText w:val="o"/>
      <w:lvlJc w:val="left"/>
      <w:pPr>
        <w:ind w:left="2874" w:hanging="360"/>
      </w:pPr>
      <w:rPr>
        <w:rFonts w:ascii="Courier New" w:hAnsi="Courier New" w:cs="Courier New" w:hint="default"/>
      </w:rPr>
    </w:lvl>
    <w:lvl w:ilvl="5" w:tplc="04180005" w:tentative="1">
      <w:start w:val="1"/>
      <w:numFmt w:val="bullet"/>
      <w:lvlText w:val=""/>
      <w:lvlJc w:val="left"/>
      <w:pPr>
        <w:ind w:left="3594" w:hanging="360"/>
      </w:pPr>
      <w:rPr>
        <w:rFonts w:ascii="Wingdings" w:hAnsi="Wingdings" w:hint="default"/>
      </w:rPr>
    </w:lvl>
    <w:lvl w:ilvl="6" w:tplc="04180001" w:tentative="1">
      <w:start w:val="1"/>
      <w:numFmt w:val="bullet"/>
      <w:lvlText w:val=""/>
      <w:lvlJc w:val="left"/>
      <w:pPr>
        <w:ind w:left="4314" w:hanging="360"/>
      </w:pPr>
      <w:rPr>
        <w:rFonts w:ascii="Symbol" w:hAnsi="Symbol" w:hint="default"/>
      </w:rPr>
    </w:lvl>
    <w:lvl w:ilvl="7" w:tplc="04180003" w:tentative="1">
      <w:start w:val="1"/>
      <w:numFmt w:val="bullet"/>
      <w:lvlText w:val="o"/>
      <w:lvlJc w:val="left"/>
      <w:pPr>
        <w:ind w:left="5034" w:hanging="360"/>
      </w:pPr>
      <w:rPr>
        <w:rFonts w:ascii="Courier New" w:hAnsi="Courier New" w:cs="Courier New" w:hint="default"/>
      </w:rPr>
    </w:lvl>
    <w:lvl w:ilvl="8" w:tplc="04180005" w:tentative="1">
      <w:start w:val="1"/>
      <w:numFmt w:val="bullet"/>
      <w:lvlText w:val=""/>
      <w:lvlJc w:val="left"/>
      <w:pPr>
        <w:ind w:left="5754" w:hanging="360"/>
      </w:pPr>
      <w:rPr>
        <w:rFonts w:ascii="Wingdings" w:hAnsi="Wingdings" w:hint="default"/>
      </w:rPr>
    </w:lvl>
  </w:abstractNum>
  <w:abstractNum w:abstractNumId="11" w15:restartNumberingAfterBreak="0">
    <w:nsid w:val="4A4E58A3"/>
    <w:multiLevelType w:val="hybridMultilevel"/>
    <w:tmpl w:val="4DD67C9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4F633D45"/>
    <w:multiLevelType w:val="multilevel"/>
    <w:tmpl w:val="C1044EB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start w:val="1"/>
      <w:numFmt w:val="lowerLetter"/>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10091E"/>
    <w:multiLevelType w:val="hybridMultilevel"/>
    <w:tmpl w:val="71462EAC"/>
    <w:lvl w:ilvl="0" w:tplc="D85E4534">
      <w:start w:val="1"/>
      <w:numFmt w:val="lowerLetter"/>
      <w:lvlText w:val="%1."/>
      <w:lvlJc w:val="left"/>
      <w:pPr>
        <w:ind w:left="480" w:hanging="360"/>
      </w:pPr>
      <w:rPr>
        <w:rFonts w:ascii="Calibri" w:eastAsiaTheme="minorHAnsi" w:hAnsi="Calibri" w:cs="Calibri" w:hint="default"/>
        <w:b/>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14" w15:restartNumberingAfterBreak="0">
    <w:nsid w:val="55A02EC6"/>
    <w:multiLevelType w:val="multilevel"/>
    <w:tmpl w:val="1E90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6049C5"/>
    <w:multiLevelType w:val="hybridMultilevel"/>
    <w:tmpl w:val="CCB4B094"/>
    <w:lvl w:ilvl="0" w:tplc="1D12A6DC">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6" w15:restartNumberingAfterBreak="0">
    <w:nsid w:val="70DF5DB5"/>
    <w:multiLevelType w:val="hybridMultilevel"/>
    <w:tmpl w:val="8B4A3070"/>
    <w:lvl w:ilvl="0" w:tplc="25E05072">
      <w:start w:val="1"/>
      <w:numFmt w:val="lowerLetter"/>
      <w:lvlText w:val="%1."/>
      <w:lvlJc w:val="left"/>
      <w:pPr>
        <w:ind w:left="397" w:hanging="360"/>
      </w:pPr>
      <w:rPr>
        <w:rFonts w:hint="default"/>
      </w:rPr>
    </w:lvl>
    <w:lvl w:ilvl="1" w:tplc="04180019" w:tentative="1">
      <w:start w:val="1"/>
      <w:numFmt w:val="lowerLetter"/>
      <w:lvlText w:val="%2."/>
      <w:lvlJc w:val="left"/>
      <w:pPr>
        <w:ind w:left="1117" w:hanging="360"/>
      </w:pPr>
    </w:lvl>
    <w:lvl w:ilvl="2" w:tplc="0418001B" w:tentative="1">
      <w:start w:val="1"/>
      <w:numFmt w:val="lowerRoman"/>
      <w:lvlText w:val="%3."/>
      <w:lvlJc w:val="right"/>
      <w:pPr>
        <w:ind w:left="1837" w:hanging="180"/>
      </w:pPr>
    </w:lvl>
    <w:lvl w:ilvl="3" w:tplc="0418000F" w:tentative="1">
      <w:start w:val="1"/>
      <w:numFmt w:val="decimal"/>
      <w:lvlText w:val="%4."/>
      <w:lvlJc w:val="left"/>
      <w:pPr>
        <w:ind w:left="2557" w:hanging="360"/>
      </w:pPr>
    </w:lvl>
    <w:lvl w:ilvl="4" w:tplc="04180019" w:tentative="1">
      <w:start w:val="1"/>
      <w:numFmt w:val="lowerLetter"/>
      <w:lvlText w:val="%5."/>
      <w:lvlJc w:val="left"/>
      <w:pPr>
        <w:ind w:left="3277" w:hanging="360"/>
      </w:pPr>
    </w:lvl>
    <w:lvl w:ilvl="5" w:tplc="0418001B" w:tentative="1">
      <w:start w:val="1"/>
      <w:numFmt w:val="lowerRoman"/>
      <w:lvlText w:val="%6."/>
      <w:lvlJc w:val="right"/>
      <w:pPr>
        <w:ind w:left="3997" w:hanging="180"/>
      </w:pPr>
    </w:lvl>
    <w:lvl w:ilvl="6" w:tplc="0418000F" w:tentative="1">
      <w:start w:val="1"/>
      <w:numFmt w:val="decimal"/>
      <w:lvlText w:val="%7."/>
      <w:lvlJc w:val="left"/>
      <w:pPr>
        <w:ind w:left="4717" w:hanging="360"/>
      </w:pPr>
    </w:lvl>
    <w:lvl w:ilvl="7" w:tplc="04180019" w:tentative="1">
      <w:start w:val="1"/>
      <w:numFmt w:val="lowerLetter"/>
      <w:lvlText w:val="%8."/>
      <w:lvlJc w:val="left"/>
      <w:pPr>
        <w:ind w:left="5437" w:hanging="360"/>
      </w:pPr>
    </w:lvl>
    <w:lvl w:ilvl="8" w:tplc="0418001B" w:tentative="1">
      <w:start w:val="1"/>
      <w:numFmt w:val="lowerRoman"/>
      <w:lvlText w:val="%9."/>
      <w:lvlJc w:val="right"/>
      <w:pPr>
        <w:ind w:left="6157" w:hanging="180"/>
      </w:pPr>
    </w:lvl>
  </w:abstractNum>
  <w:abstractNum w:abstractNumId="17" w15:restartNumberingAfterBreak="0">
    <w:nsid w:val="73E44C70"/>
    <w:multiLevelType w:val="hybridMultilevel"/>
    <w:tmpl w:val="4A94A7E4"/>
    <w:lvl w:ilvl="0" w:tplc="4246D9CC">
      <w:start w:val="1"/>
      <w:numFmt w:val="bullet"/>
      <w:lvlText w:val=""/>
      <w:lvlJc w:val="left"/>
      <w:pPr>
        <w:ind w:left="294" w:hanging="360"/>
      </w:pPr>
      <w:rPr>
        <w:rFonts w:ascii="Symbol" w:hAnsi="Symbol" w:hint="default"/>
        <w:sz w:val="20"/>
        <w:szCs w:val="20"/>
      </w:rPr>
    </w:lvl>
    <w:lvl w:ilvl="1" w:tplc="04180003" w:tentative="1">
      <w:start w:val="1"/>
      <w:numFmt w:val="bullet"/>
      <w:lvlText w:val="o"/>
      <w:lvlJc w:val="left"/>
      <w:pPr>
        <w:ind w:left="1014" w:hanging="360"/>
      </w:pPr>
      <w:rPr>
        <w:rFonts w:ascii="Courier New" w:hAnsi="Courier New" w:cs="Courier New" w:hint="default"/>
      </w:rPr>
    </w:lvl>
    <w:lvl w:ilvl="2" w:tplc="04180005" w:tentative="1">
      <w:start w:val="1"/>
      <w:numFmt w:val="bullet"/>
      <w:lvlText w:val=""/>
      <w:lvlJc w:val="left"/>
      <w:pPr>
        <w:ind w:left="1734" w:hanging="360"/>
      </w:pPr>
      <w:rPr>
        <w:rFonts w:ascii="Wingdings" w:hAnsi="Wingdings" w:hint="default"/>
      </w:rPr>
    </w:lvl>
    <w:lvl w:ilvl="3" w:tplc="04180001" w:tentative="1">
      <w:start w:val="1"/>
      <w:numFmt w:val="bullet"/>
      <w:lvlText w:val=""/>
      <w:lvlJc w:val="left"/>
      <w:pPr>
        <w:ind w:left="2454" w:hanging="360"/>
      </w:pPr>
      <w:rPr>
        <w:rFonts w:ascii="Symbol" w:hAnsi="Symbol" w:hint="default"/>
      </w:rPr>
    </w:lvl>
    <w:lvl w:ilvl="4" w:tplc="04180003" w:tentative="1">
      <w:start w:val="1"/>
      <w:numFmt w:val="bullet"/>
      <w:lvlText w:val="o"/>
      <w:lvlJc w:val="left"/>
      <w:pPr>
        <w:ind w:left="3174" w:hanging="360"/>
      </w:pPr>
      <w:rPr>
        <w:rFonts w:ascii="Courier New" w:hAnsi="Courier New" w:cs="Courier New" w:hint="default"/>
      </w:rPr>
    </w:lvl>
    <w:lvl w:ilvl="5" w:tplc="04180005" w:tentative="1">
      <w:start w:val="1"/>
      <w:numFmt w:val="bullet"/>
      <w:lvlText w:val=""/>
      <w:lvlJc w:val="left"/>
      <w:pPr>
        <w:ind w:left="3894" w:hanging="360"/>
      </w:pPr>
      <w:rPr>
        <w:rFonts w:ascii="Wingdings" w:hAnsi="Wingdings" w:hint="default"/>
      </w:rPr>
    </w:lvl>
    <w:lvl w:ilvl="6" w:tplc="04180001" w:tentative="1">
      <w:start w:val="1"/>
      <w:numFmt w:val="bullet"/>
      <w:lvlText w:val=""/>
      <w:lvlJc w:val="left"/>
      <w:pPr>
        <w:ind w:left="4614" w:hanging="360"/>
      </w:pPr>
      <w:rPr>
        <w:rFonts w:ascii="Symbol" w:hAnsi="Symbol" w:hint="default"/>
      </w:rPr>
    </w:lvl>
    <w:lvl w:ilvl="7" w:tplc="04180003" w:tentative="1">
      <w:start w:val="1"/>
      <w:numFmt w:val="bullet"/>
      <w:lvlText w:val="o"/>
      <w:lvlJc w:val="left"/>
      <w:pPr>
        <w:ind w:left="5334" w:hanging="360"/>
      </w:pPr>
      <w:rPr>
        <w:rFonts w:ascii="Courier New" w:hAnsi="Courier New" w:cs="Courier New" w:hint="default"/>
      </w:rPr>
    </w:lvl>
    <w:lvl w:ilvl="8" w:tplc="04180005" w:tentative="1">
      <w:start w:val="1"/>
      <w:numFmt w:val="bullet"/>
      <w:lvlText w:val=""/>
      <w:lvlJc w:val="left"/>
      <w:pPr>
        <w:ind w:left="6054" w:hanging="360"/>
      </w:pPr>
      <w:rPr>
        <w:rFonts w:ascii="Wingdings" w:hAnsi="Wingdings" w:hint="default"/>
      </w:rPr>
    </w:lvl>
  </w:abstractNum>
  <w:abstractNum w:abstractNumId="18" w15:restartNumberingAfterBreak="0">
    <w:nsid w:val="7DDD4C14"/>
    <w:multiLevelType w:val="multilevel"/>
    <w:tmpl w:val="D6C858F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910357">
    <w:abstractNumId w:val="0"/>
  </w:num>
  <w:num w:numId="2" w16cid:durableId="553154481">
    <w:abstractNumId w:val="15"/>
  </w:num>
  <w:num w:numId="3" w16cid:durableId="1062560525">
    <w:abstractNumId w:val="7"/>
  </w:num>
  <w:num w:numId="4" w16cid:durableId="1374118791">
    <w:abstractNumId w:val="17"/>
  </w:num>
  <w:num w:numId="5" w16cid:durableId="1153178954">
    <w:abstractNumId w:val="10"/>
  </w:num>
  <w:num w:numId="6" w16cid:durableId="1545945621">
    <w:abstractNumId w:val="12"/>
  </w:num>
  <w:num w:numId="7" w16cid:durableId="109931878">
    <w:abstractNumId w:val="13"/>
  </w:num>
  <w:num w:numId="8" w16cid:durableId="1658456564">
    <w:abstractNumId w:val="9"/>
  </w:num>
  <w:num w:numId="9" w16cid:durableId="1412964706">
    <w:abstractNumId w:val="18"/>
  </w:num>
  <w:num w:numId="10" w16cid:durableId="1432244709">
    <w:abstractNumId w:val="16"/>
  </w:num>
  <w:num w:numId="11" w16cid:durableId="759370092">
    <w:abstractNumId w:val="1"/>
  </w:num>
  <w:num w:numId="12" w16cid:durableId="430711393">
    <w:abstractNumId w:val="6"/>
  </w:num>
  <w:num w:numId="13" w16cid:durableId="517162735">
    <w:abstractNumId w:val="2"/>
  </w:num>
  <w:num w:numId="14" w16cid:durableId="888765883">
    <w:abstractNumId w:val="3"/>
  </w:num>
  <w:num w:numId="15" w16cid:durableId="1950896150">
    <w:abstractNumId w:val="4"/>
  </w:num>
  <w:num w:numId="16" w16cid:durableId="1695182509">
    <w:abstractNumId w:val="8"/>
  </w:num>
  <w:num w:numId="17" w16cid:durableId="1440219246">
    <w:abstractNumId w:val="5"/>
  </w:num>
  <w:num w:numId="18" w16cid:durableId="2041321348">
    <w:abstractNumId w:val="11"/>
  </w:num>
  <w:num w:numId="19" w16cid:durableId="18202289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B8"/>
    <w:rsid w:val="0001706D"/>
    <w:rsid w:val="0005019F"/>
    <w:rsid w:val="00052D08"/>
    <w:rsid w:val="00057637"/>
    <w:rsid w:val="00061829"/>
    <w:rsid w:val="00073248"/>
    <w:rsid w:val="00074805"/>
    <w:rsid w:val="00084831"/>
    <w:rsid w:val="00084907"/>
    <w:rsid w:val="000909A6"/>
    <w:rsid w:val="0009257E"/>
    <w:rsid w:val="000B4391"/>
    <w:rsid w:val="000E049C"/>
    <w:rsid w:val="000E7E09"/>
    <w:rsid w:val="001033AE"/>
    <w:rsid w:val="001036AC"/>
    <w:rsid w:val="00117435"/>
    <w:rsid w:val="00121D34"/>
    <w:rsid w:val="00132365"/>
    <w:rsid w:val="00137A9D"/>
    <w:rsid w:val="00155301"/>
    <w:rsid w:val="00162C1F"/>
    <w:rsid w:val="00165C79"/>
    <w:rsid w:val="00172361"/>
    <w:rsid w:val="00175D97"/>
    <w:rsid w:val="00190DBC"/>
    <w:rsid w:val="001A27E2"/>
    <w:rsid w:val="001B28B4"/>
    <w:rsid w:val="001B546A"/>
    <w:rsid w:val="001C7B18"/>
    <w:rsid w:val="001D2F0A"/>
    <w:rsid w:val="002162DD"/>
    <w:rsid w:val="0023523F"/>
    <w:rsid w:val="00255D1C"/>
    <w:rsid w:val="002565F9"/>
    <w:rsid w:val="0026094C"/>
    <w:rsid w:val="00273F8E"/>
    <w:rsid w:val="00291586"/>
    <w:rsid w:val="00292ADB"/>
    <w:rsid w:val="002A272C"/>
    <w:rsid w:val="002A3B98"/>
    <w:rsid w:val="002A4EDA"/>
    <w:rsid w:val="002B42E1"/>
    <w:rsid w:val="002B5CF1"/>
    <w:rsid w:val="002B7871"/>
    <w:rsid w:val="002C5BC2"/>
    <w:rsid w:val="002E342E"/>
    <w:rsid w:val="002E434E"/>
    <w:rsid w:val="00306058"/>
    <w:rsid w:val="00316687"/>
    <w:rsid w:val="00347B6C"/>
    <w:rsid w:val="003616C7"/>
    <w:rsid w:val="003861C6"/>
    <w:rsid w:val="00393579"/>
    <w:rsid w:val="003B70AE"/>
    <w:rsid w:val="003E1972"/>
    <w:rsid w:val="003F02C4"/>
    <w:rsid w:val="003F40D4"/>
    <w:rsid w:val="00404350"/>
    <w:rsid w:val="004211DC"/>
    <w:rsid w:val="00422E2A"/>
    <w:rsid w:val="0044106B"/>
    <w:rsid w:val="00441FE9"/>
    <w:rsid w:val="004601E2"/>
    <w:rsid w:val="00464467"/>
    <w:rsid w:val="00484142"/>
    <w:rsid w:val="00494DB8"/>
    <w:rsid w:val="004A2C57"/>
    <w:rsid w:val="004A5222"/>
    <w:rsid w:val="004C2DAC"/>
    <w:rsid w:val="004F0B36"/>
    <w:rsid w:val="00505198"/>
    <w:rsid w:val="00520144"/>
    <w:rsid w:val="00527753"/>
    <w:rsid w:val="0054744F"/>
    <w:rsid w:val="00551629"/>
    <w:rsid w:val="005666F9"/>
    <w:rsid w:val="00570795"/>
    <w:rsid w:val="0057449E"/>
    <w:rsid w:val="005769A3"/>
    <w:rsid w:val="00594E2B"/>
    <w:rsid w:val="005B5A0B"/>
    <w:rsid w:val="005C0E46"/>
    <w:rsid w:val="005D0B0C"/>
    <w:rsid w:val="005D1DFE"/>
    <w:rsid w:val="005D210C"/>
    <w:rsid w:val="0061008E"/>
    <w:rsid w:val="00610DE0"/>
    <w:rsid w:val="00626277"/>
    <w:rsid w:val="006274E0"/>
    <w:rsid w:val="00627B80"/>
    <w:rsid w:val="006328AB"/>
    <w:rsid w:val="00634112"/>
    <w:rsid w:val="00634226"/>
    <w:rsid w:val="00660530"/>
    <w:rsid w:val="00666A05"/>
    <w:rsid w:val="006854C2"/>
    <w:rsid w:val="006A4F26"/>
    <w:rsid w:val="006A75EB"/>
    <w:rsid w:val="006C112C"/>
    <w:rsid w:val="006D3088"/>
    <w:rsid w:val="006D59E1"/>
    <w:rsid w:val="006E1891"/>
    <w:rsid w:val="006F3687"/>
    <w:rsid w:val="00705749"/>
    <w:rsid w:val="007105BB"/>
    <w:rsid w:val="00730EEB"/>
    <w:rsid w:val="00763FD0"/>
    <w:rsid w:val="00767297"/>
    <w:rsid w:val="0077061A"/>
    <w:rsid w:val="00785362"/>
    <w:rsid w:val="007944EE"/>
    <w:rsid w:val="007A7EE6"/>
    <w:rsid w:val="00822E0A"/>
    <w:rsid w:val="008307F8"/>
    <w:rsid w:val="00834B22"/>
    <w:rsid w:val="0085345E"/>
    <w:rsid w:val="00860CC1"/>
    <w:rsid w:val="008719EA"/>
    <w:rsid w:val="00887CC0"/>
    <w:rsid w:val="00897925"/>
    <w:rsid w:val="008B0488"/>
    <w:rsid w:val="008B40D2"/>
    <w:rsid w:val="008B5B98"/>
    <w:rsid w:val="008C0E51"/>
    <w:rsid w:val="008E0AEC"/>
    <w:rsid w:val="008F1F95"/>
    <w:rsid w:val="008F6CD4"/>
    <w:rsid w:val="008F77AC"/>
    <w:rsid w:val="008F7B48"/>
    <w:rsid w:val="009021AB"/>
    <w:rsid w:val="00904773"/>
    <w:rsid w:val="00910603"/>
    <w:rsid w:val="00910CC1"/>
    <w:rsid w:val="00915EAB"/>
    <w:rsid w:val="00920E05"/>
    <w:rsid w:val="009214FC"/>
    <w:rsid w:val="009246EF"/>
    <w:rsid w:val="00953EEE"/>
    <w:rsid w:val="009B23F7"/>
    <w:rsid w:val="009C28FB"/>
    <w:rsid w:val="009D6FFE"/>
    <w:rsid w:val="009E417F"/>
    <w:rsid w:val="009E5FA6"/>
    <w:rsid w:val="00A10636"/>
    <w:rsid w:val="00A133BD"/>
    <w:rsid w:val="00A30504"/>
    <w:rsid w:val="00A44625"/>
    <w:rsid w:val="00A53615"/>
    <w:rsid w:val="00A540E4"/>
    <w:rsid w:val="00A671F7"/>
    <w:rsid w:val="00A92F37"/>
    <w:rsid w:val="00A94E06"/>
    <w:rsid w:val="00A96E0C"/>
    <w:rsid w:val="00AA0BFB"/>
    <w:rsid w:val="00AB2EF5"/>
    <w:rsid w:val="00AB53FC"/>
    <w:rsid w:val="00B10FCE"/>
    <w:rsid w:val="00B14005"/>
    <w:rsid w:val="00B42195"/>
    <w:rsid w:val="00B47EDE"/>
    <w:rsid w:val="00B53D96"/>
    <w:rsid w:val="00B72AF3"/>
    <w:rsid w:val="00BA115C"/>
    <w:rsid w:val="00BA245D"/>
    <w:rsid w:val="00BB51F6"/>
    <w:rsid w:val="00BC335C"/>
    <w:rsid w:val="00BD33C2"/>
    <w:rsid w:val="00BD5A42"/>
    <w:rsid w:val="00BE3D30"/>
    <w:rsid w:val="00BE3D59"/>
    <w:rsid w:val="00BF1990"/>
    <w:rsid w:val="00C05259"/>
    <w:rsid w:val="00C325BF"/>
    <w:rsid w:val="00C328C5"/>
    <w:rsid w:val="00C42C50"/>
    <w:rsid w:val="00C45C67"/>
    <w:rsid w:val="00C556C4"/>
    <w:rsid w:val="00C648D3"/>
    <w:rsid w:val="00C74B1C"/>
    <w:rsid w:val="00C87075"/>
    <w:rsid w:val="00CB7FBD"/>
    <w:rsid w:val="00CC3890"/>
    <w:rsid w:val="00CE4082"/>
    <w:rsid w:val="00CE642B"/>
    <w:rsid w:val="00D4295E"/>
    <w:rsid w:val="00D929CE"/>
    <w:rsid w:val="00DA1181"/>
    <w:rsid w:val="00DB378A"/>
    <w:rsid w:val="00DE68C2"/>
    <w:rsid w:val="00E13739"/>
    <w:rsid w:val="00E330C5"/>
    <w:rsid w:val="00E37294"/>
    <w:rsid w:val="00E46DE6"/>
    <w:rsid w:val="00E56638"/>
    <w:rsid w:val="00E81C50"/>
    <w:rsid w:val="00E90E7B"/>
    <w:rsid w:val="00E924E7"/>
    <w:rsid w:val="00EB1A9E"/>
    <w:rsid w:val="00EB6AE7"/>
    <w:rsid w:val="00EC6463"/>
    <w:rsid w:val="00ED7228"/>
    <w:rsid w:val="00EF2D14"/>
    <w:rsid w:val="00EF4FE4"/>
    <w:rsid w:val="00EF73ED"/>
    <w:rsid w:val="00F03549"/>
    <w:rsid w:val="00F07E56"/>
    <w:rsid w:val="00F1507C"/>
    <w:rsid w:val="00F217AA"/>
    <w:rsid w:val="00F26DA7"/>
    <w:rsid w:val="00F34A9F"/>
    <w:rsid w:val="00F602C8"/>
    <w:rsid w:val="00F65BDF"/>
    <w:rsid w:val="00F71E5C"/>
    <w:rsid w:val="00F74AA9"/>
    <w:rsid w:val="00F97716"/>
    <w:rsid w:val="00FB18C7"/>
    <w:rsid w:val="00FB43C3"/>
    <w:rsid w:val="00FD2994"/>
    <w:rsid w:val="00FD351F"/>
    <w:rsid w:val="00FF288D"/>
    <w:rsid w:val="00FF38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6D66"/>
  <w15:chartTrackingRefBased/>
  <w15:docId w15:val="{EB2197C5-C944-40A8-A7A3-6A802033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94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494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494DB8"/>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494DB8"/>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494DB8"/>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494DB8"/>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94DB8"/>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94DB8"/>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94DB8"/>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94DB8"/>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494DB8"/>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494DB8"/>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494DB8"/>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494DB8"/>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494DB8"/>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94DB8"/>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94DB8"/>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94DB8"/>
    <w:rPr>
      <w:rFonts w:eastAsiaTheme="majorEastAsia" w:cstheme="majorBidi"/>
      <w:color w:val="272727" w:themeColor="text1" w:themeTint="D8"/>
    </w:rPr>
  </w:style>
  <w:style w:type="paragraph" w:styleId="Titlu">
    <w:name w:val="Title"/>
    <w:basedOn w:val="Normal"/>
    <w:next w:val="Normal"/>
    <w:link w:val="TitluCaracter"/>
    <w:uiPriority w:val="10"/>
    <w:qFormat/>
    <w:rsid w:val="00494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94DB8"/>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94DB8"/>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94DB8"/>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94DB8"/>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94DB8"/>
    <w:rPr>
      <w:i/>
      <w:iCs/>
      <w:color w:val="404040" w:themeColor="text1" w:themeTint="BF"/>
    </w:rPr>
  </w:style>
  <w:style w:type="paragraph" w:styleId="Listparagraf">
    <w:name w:val="List Paragraph"/>
    <w:basedOn w:val="Normal"/>
    <w:uiPriority w:val="34"/>
    <w:qFormat/>
    <w:rsid w:val="00494DB8"/>
    <w:pPr>
      <w:ind w:left="720"/>
      <w:contextualSpacing/>
    </w:pPr>
  </w:style>
  <w:style w:type="character" w:styleId="Accentuareintens">
    <w:name w:val="Intense Emphasis"/>
    <w:basedOn w:val="Fontdeparagrafimplicit"/>
    <w:uiPriority w:val="21"/>
    <w:qFormat/>
    <w:rsid w:val="00494DB8"/>
    <w:rPr>
      <w:i/>
      <w:iCs/>
      <w:color w:val="0F4761" w:themeColor="accent1" w:themeShade="BF"/>
    </w:rPr>
  </w:style>
  <w:style w:type="paragraph" w:styleId="Citatintens">
    <w:name w:val="Intense Quote"/>
    <w:basedOn w:val="Normal"/>
    <w:next w:val="Normal"/>
    <w:link w:val="CitatintensCaracter"/>
    <w:uiPriority w:val="30"/>
    <w:qFormat/>
    <w:rsid w:val="00494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494DB8"/>
    <w:rPr>
      <w:i/>
      <w:iCs/>
      <w:color w:val="0F4761" w:themeColor="accent1" w:themeShade="BF"/>
    </w:rPr>
  </w:style>
  <w:style w:type="character" w:styleId="Referireintens">
    <w:name w:val="Intense Reference"/>
    <w:basedOn w:val="Fontdeparagrafimplicit"/>
    <w:uiPriority w:val="32"/>
    <w:qFormat/>
    <w:rsid w:val="00494DB8"/>
    <w:rPr>
      <w:b/>
      <w:bCs/>
      <w:smallCaps/>
      <w:color w:val="0F4761" w:themeColor="accent1" w:themeShade="BF"/>
      <w:spacing w:val="5"/>
    </w:rPr>
  </w:style>
  <w:style w:type="table" w:styleId="Tabelgril">
    <w:name w:val="Table Grid"/>
    <w:basedOn w:val="TabelNormal"/>
    <w:uiPriority w:val="39"/>
    <w:rsid w:val="00494DB8"/>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staltungKons">
    <w:name w:val="Gestaltung Kons"/>
    <w:rsid w:val="00494DB8"/>
    <w:pPr>
      <w:widowControl w:val="0"/>
      <w:tabs>
        <w:tab w:val="right" w:pos="9025"/>
      </w:tabs>
      <w:spacing w:after="0" w:line="270" w:lineRule="exact"/>
      <w:ind w:right="1"/>
    </w:pPr>
    <w:rPr>
      <w:rFonts w:ascii="Times" w:eastAsia="Times New Roman" w:hAnsi="Times" w:cs="Times New Roman"/>
      <w:noProof/>
      <w:kern w:val="0"/>
      <w:sz w:val="24"/>
      <w:szCs w:val="20"/>
      <w:lang w:val="de-CH" w:eastAsia="de-DE"/>
      <w14:ligatures w14:val="none"/>
    </w:rPr>
  </w:style>
  <w:style w:type="character" w:customStyle="1" w:styleId="fontstyle01">
    <w:name w:val="fontstyle01"/>
    <w:basedOn w:val="Fontdeparagrafimplicit"/>
    <w:rsid w:val="006328AB"/>
    <w:rPr>
      <w:rFonts w:ascii="TrebuchetMS" w:hAnsi="TrebuchetMS" w:hint="default"/>
      <w:b w:val="0"/>
      <w:bCs w:val="0"/>
      <w:i w:val="0"/>
      <w:iCs w:val="0"/>
      <w:color w:val="000000"/>
      <w:sz w:val="22"/>
      <w:szCs w:val="22"/>
    </w:rPr>
  </w:style>
  <w:style w:type="character" w:customStyle="1" w:styleId="fontstyle21">
    <w:name w:val="fontstyle21"/>
    <w:basedOn w:val="Fontdeparagrafimplicit"/>
    <w:rsid w:val="00C74B1C"/>
    <w:rPr>
      <w:rFonts w:ascii="SymbolMT" w:hAnsi="SymbolMT" w:hint="default"/>
      <w:b w:val="0"/>
      <w:bCs w:val="0"/>
      <w:i w:val="0"/>
      <w:iCs w:val="0"/>
      <w:color w:val="000000"/>
      <w:sz w:val="24"/>
      <w:szCs w:val="24"/>
    </w:rPr>
  </w:style>
  <w:style w:type="character" w:customStyle="1" w:styleId="fontstyle31">
    <w:name w:val="fontstyle31"/>
    <w:basedOn w:val="Fontdeparagrafimplicit"/>
    <w:rsid w:val="00C74B1C"/>
    <w:rPr>
      <w:rFonts w:ascii="TimesNewRomanPSMT" w:hAnsi="TimesNewRomanPSMT" w:hint="default"/>
      <w:b w:val="0"/>
      <w:bCs w:val="0"/>
      <w:i w:val="0"/>
      <w:iCs w:val="0"/>
      <w:color w:val="000000"/>
      <w:sz w:val="24"/>
      <w:szCs w:val="24"/>
    </w:rPr>
  </w:style>
  <w:style w:type="character" w:styleId="Hyperlink">
    <w:name w:val="Hyperlink"/>
    <w:basedOn w:val="Fontdeparagrafimplicit"/>
    <w:uiPriority w:val="99"/>
    <w:unhideWhenUsed/>
    <w:rsid w:val="00AB2EF5"/>
    <w:rPr>
      <w:color w:val="467886" w:themeColor="hyperlink"/>
      <w:u w:val="single"/>
    </w:rPr>
  </w:style>
  <w:style w:type="character" w:styleId="MeniuneNerezolvat">
    <w:name w:val="Unresolved Mention"/>
    <w:basedOn w:val="Fontdeparagrafimplicit"/>
    <w:uiPriority w:val="99"/>
    <w:semiHidden/>
    <w:unhideWhenUsed/>
    <w:rsid w:val="00AB2EF5"/>
    <w:rPr>
      <w:color w:val="605E5C"/>
      <w:shd w:val="clear" w:color="auto" w:fill="E1DFDD"/>
    </w:rPr>
  </w:style>
  <w:style w:type="paragraph" w:styleId="Frspaiere">
    <w:name w:val="No Spacing"/>
    <w:uiPriority w:val="1"/>
    <w:qFormat/>
    <w:rsid w:val="002A272C"/>
    <w:pPr>
      <w:spacing w:after="0" w:line="240" w:lineRule="auto"/>
    </w:pPr>
  </w:style>
  <w:style w:type="character" w:styleId="Referincomentariu">
    <w:name w:val="annotation reference"/>
    <w:basedOn w:val="Fontdeparagrafimplicit"/>
    <w:uiPriority w:val="99"/>
    <w:semiHidden/>
    <w:unhideWhenUsed/>
    <w:rsid w:val="00347B6C"/>
    <w:rPr>
      <w:sz w:val="16"/>
      <w:szCs w:val="16"/>
    </w:rPr>
  </w:style>
  <w:style w:type="paragraph" w:styleId="Textcomentariu">
    <w:name w:val="annotation text"/>
    <w:basedOn w:val="Normal"/>
    <w:link w:val="TextcomentariuCaracter"/>
    <w:uiPriority w:val="99"/>
    <w:unhideWhenUsed/>
    <w:rsid w:val="00347B6C"/>
    <w:pPr>
      <w:spacing w:line="240" w:lineRule="auto"/>
    </w:pPr>
    <w:rPr>
      <w:sz w:val="20"/>
      <w:szCs w:val="20"/>
    </w:rPr>
  </w:style>
  <w:style w:type="character" w:customStyle="1" w:styleId="TextcomentariuCaracter">
    <w:name w:val="Text comentariu Caracter"/>
    <w:basedOn w:val="Fontdeparagrafimplicit"/>
    <w:link w:val="Textcomentariu"/>
    <w:uiPriority w:val="99"/>
    <w:rsid w:val="00347B6C"/>
    <w:rPr>
      <w:sz w:val="20"/>
      <w:szCs w:val="20"/>
    </w:rPr>
  </w:style>
  <w:style w:type="paragraph" w:styleId="SubiectComentariu">
    <w:name w:val="annotation subject"/>
    <w:basedOn w:val="Textcomentariu"/>
    <w:next w:val="Textcomentariu"/>
    <w:link w:val="SubiectComentariuCaracter"/>
    <w:uiPriority w:val="99"/>
    <w:semiHidden/>
    <w:unhideWhenUsed/>
    <w:rsid w:val="00347B6C"/>
    <w:rPr>
      <w:b/>
      <w:bCs/>
    </w:rPr>
  </w:style>
  <w:style w:type="character" w:customStyle="1" w:styleId="SubiectComentariuCaracter">
    <w:name w:val="Subiect Comentariu Caracter"/>
    <w:basedOn w:val="TextcomentariuCaracter"/>
    <w:link w:val="SubiectComentariu"/>
    <w:uiPriority w:val="99"/>
    <w:semiHidden/>
    <w:rsid w:val="00347B6C"/>
    <w:rPr>
      <w:b/>
      <w:bCs/>
      <w:sz w:val="20"/>
      <w:szCs w:val="20"/>
    </w:rPr>
  </w:style>
  <w:style w:type="paragraph" w:styleId="Revizuire">
    <w:name w:val="Revision"/>
    <w:hidden/>
    <w:uiPriority w:val="99"/>
    <w:semiHidden/>
    <w:rsid w:val="00347B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7647">
      <w:bodyDiv w:val="1"/>
      <w:marLeft w:val="0"/>
      <w:marRight w:val="0"/>
      <w:marTop w:val="0"/>
      <w:marBottom w:val="0"/>
      <w:divBdr>
        <w:top w:val="none" w:sz="0" w:space="0" w:color="auto"/>
        <w:left w:val="none" w:sz="0" w:space="0" w:color="auto"/>
        <w:bottom w:val="none" w:sz="0" w:space="0" w:color="auto"/>
        <w:right w:val="none" w:sz="0" w:space="0" w:color="auto"/>
      </w:divBdr>
    </w:div>
    <w:div w:id="65424559">
      <w:bodyDiv w:val="1"/>
      <w:marLeft w:val="0"/>
      <w:marRight w:val="0"/>
      <w:marTop w:val="0"/>
      <w:marBottom w:val="0"/>
      <w:divBdr>
        <w:top w:val="none" w:sz="0" w:space="0" w:color="auto"/>
        <w:left w:val="none" w:sz="0" w:space="0" w:color="auto"/>
        <w:bottom w:val="none" w:sz="0" w:space="0" w:color="auto"/>
        <w:right w:val="none" w:sz="0" w:space="0" w:color="auto"/>
      </w:divBdr>
    </w:div>
    <w:div w:id="155997072">
      <w:bodyDiv w:val="1"/>
      <w:marLeft w:val="0"/>
      <w:marRight w:val="0"/>
      <w:marTop w:val="0"/>
      <w:marBottom w:val="0"/>
      <w:divBdr>
        <w:top w:val="none" w:sz="0" w:space="0" w:color="auto"/>
        <w:left w:val="none" w:sz="0" w:space="0" w:color="auto"/>
        <w:bottom w:val="none" w:sz="0" w:space="0" w:color="auto"/>
        <w:right w:val="none" w:sz="0" w:space="0" w:color="auto"/>
      </w:divBdr>
    </w:div>
    <w:div w:id="156848481">
      <w:bodyDiv w:val="1"/>
      <w:marLeft w:val="0"/>
      <w:marRight w:val="0"/>
      <w:marTop w:val="0"/>
      <w:marBottom w:val="0"/>
      <w:divBdr>
        <w:top w:val="none" w:sz="0" w:space="0" w:color="auto"/>
        <w:left w:val="none" w:sz="0" w:space="0" w:color="auto"/>
        <w:bottom w:val="none" w:sz="0" w:space="0" w:color="auto"/>
        <w:right w:val="none" w:sz="0" w:space="0" w:color="auto"/>
      </w:divBdr>
    </w:div>
    <w:div w:id="260185542">
      <w:bodyDiv w:val="1"/>
      <w:marLeft w:val="0"/>
      <w:marRight w:val="0"/>
      <w:marTop w:val="0"/>
      <w:marBottom w:val="0"/>
      <w:divBdr>
        <w:top w:val="none" w:sz="0" w:space="0" w:color="auto"/>
        <w:left w:val="none" w:sz="0" w:space="0" w:color="auto"/>
        <w:bottom w:val="none" w:sz="0" w:space="0" w:color="auto"/>
        <w:right w:val="none" w:sz="0" w:space="0" w:color="auto"/>
      </w:divBdr>
    </w:div>
    <w:div w:id="641035736">
      <w:bodyDiv w:val="1"/>
      <w:marLeft w:val="0"/>
      <w:marRight w:val="0"/>
      <w:marTop w:val="0"/>
      <w:marBottom w:val="0"/>
      <w:divBdr>
        <w:top w:val="none" w:sz="0" w:space="0" w:color="auto"/>
        <w:left w:val="none" w:sz="0" w:space="0" w:color="auto"/>
        <w:bottom w:val="none" w:sz="0" w:space="0" w:color="auto"/>
        <w:right w:val="none" w:sz="0" w:space="0" w:color="auto"/>
      </w:divBdr>
    </w:div>
    <w:div w:id="749809212">
      <w:bodyDiv w:val="1"/>
      <w:marLeft w:val="0"/>
      <w:marRight w:val="0"/>
      <w:marTop w:val="0"/>
      <w:marBottom w:val="0"/>
      <w:divBdr>
        <w:top w:val="none" w:sz="0" w:space="0" w:color="auto"/>
        <w:left w:val="none" w:sz="0" w:space="0" w:color="auto"/>
        <w:bottom w:val="none" w:sz="0" w:space="0" w:color="auto"/>
        <w:right w:val="none" w:sz="0" w:space="0" w:color="auto"/>
      </w:divBdr>
    </w:div>
    <w:div w:id="849874617">
      <w:bodyDiv w:val="1"/>
      <w:marLeft w:val="0"/>
      <w:marRight w:val="0"/>
      <w:marTop w:val="0"/>
      <w:marBottom w:val="0"/>
      <w:divBdr>
        <w:top w:val="none" w:sz="0" w:space="0" w:color="auto"/>
        <w:left w:val="none" w:sz="0" w:space="0" w:color="auto"/>
        <w:bottom w:val="none" w:sz="0" w:space="0" w:color="auto"/>
        <w:right w:val="none" w:sz="0" w:space="0" w:color="auto"/>
      </w:divBdr>
    </w:div>
    <w:div w:id="886336802">
      <w:bodyDiv w:val="1"/>
      <w:marLeft w:val="0"/>
      <w:marRight w:val="0"/>
      <w:marTop w:val="0"/>
      <w:marBottom w:val="0"/>
      <w:divBdr>
        <w:top w:val="none" w:sz="0" w:space="0" w:color="auto"/>
        <w:left w:val="none" w:sz="0" w:space="0" w:color="auto"/>
        <w:bottom w:val="none" w:sz="0" w:space="0" w:color="auto"/>
        <w:right w:val="none" w:sz="0" w:space="0" w:color="auto"/>
      </w:divBdr>
    </w:div>
    <w:div w:id="1144198257">
      <w:bodyDiv w:val="1"/>
      <w:marLeft w:val="0"/>
      <w:marRight w:val="0"/>
      <w:marTop w:val="0"/>
      <w:marBottom w:val="0"/>
      <w:divBdr>
        <w:top w:val="none" w:sz="0" w:space="0" w:color="auto"/>
        <w:left w:val="none" w:sz="0" w:space="0" w:color="auto"/>
        <w:bottom w:val="none" w:sz="0" w:space="0" w:color="auto"/>
        <w:right w:val="none" w:sz="0" w:space="0" w:color="auto"/>
      </w:divBdr>
    </w:div>
    <w:div w:id="1179467182">
      <w:bodyDiv w:val="1"/>
      <w:marLeft w:val="0"/>
      <w:marRight w:val="0"/>
      <w:marTop w:val="0"/>
      <w:marBottom w:val="0"/>
      <w:divBdr>
        <w:top w:val="none" w:sz="0" w:space="0" w:color="auto"/>
        <w:left w:val="none" w:sz="0" w:space="0" w:color="auto"/>
        <w:bottom w:val="none" w:sz="0" w:space="0" w:color="auto"/>
        <w:right w:val="none" w:sz="0" w:space="0" w:color="auto"/>
      </w:divBdr>
    </w:div>
    <w:div w:id="1284380611">
      <w:bodyDiv w:val="1"/>
      <w:marLeft w:val="0"/>
      <w:marRight w:val="0"/>
      <w:marTop w:val="0"/>
      <w:marBottom w:val="0"/>
      <w:divBdr>
        <w:top w:val="none" w:sz="0" w:space="0" w:color="auto"/>
        <w:left w:val="none" w:sz="0" w:space="0" w:color="auto"/>
        <w:bottom w:val="none" w:sz="0" w:space="0" w:color="auto"/>
        <w:right w:val="none" w:sz="0" w:space="0" w:color="auto"/>
      </w:divBdr>
    </w:div>
    <w:div w:id="1651978664">
      <w:bodyDiv w:val="1"/>
      <w:marLeft w:val="0"/>
      <w:marRight w:val="0"/>
      <w:marTop w:val="0"/>
      <w:marBottom w:val="0"/>
      <w:divBdr>
        <w:top w:val="none" w:sz="0" w:space="0" w:color="auto"/>
        <w:left w:val="none" w:sz="0" w:space="0" w:color="auto"/>
        <w:bottom w:val="none" w:sz="0" w:space="0" w:color="auto"/>
        <w:right w:val="none" w:sz="0" w:space="0" w:color="auto"/>
      </w:divBdr>
    </w:div>
    <w:div w:id="1934240565">
      <w:bodyDiv w:val="1"/>
      <w:marLeft w:val="0"/>
      <w:marRight w:val="0"/>
      <w:marTop w:val="0"/>
      <w:marBottom w:val="0"/>
      <w:divBdr>
        <w:top w:val="none" w:sz="0" w:space="0" w:color="auto"/>
        <w:left w:val="none" w:sz="0" w:space="0" w:color="auto"/>
        <w:bottom w:val="none" w:sz="0" w:space="0" w:color="auto"/>
        <w:right w:val="none" w:sz="0" w:space="0" w:color="auto"/>
      </w:divBdr>
    </w:div>
    <w:div w:id="1957129238">
      <w:bodyDiv w:val="1"/>
      <w:marLeft w:val="0"/>
      <w:marRight w:val="0"/>
      <w:marTop w:val="0"/>
      <w:marBottom w:val="0"/>
      <w:divBdr>
        <w:top w:val="none" w:sz="0" w:space="0" w:color="auto"/>
        <w:left w:val="none" w:sz="0" w:space="0" w:color="auto"/>
        <w:bottom w:val="none" w:sz="0" w:space="0" w:color="auto"/>
        <w:right w:val="none" w:sz="0" w:space="0" w:color="auto"/>
      </w:divBdr>
    </w:div>
    <w:div w:id="2080245856">
      <w:bodyDiv w:val="1"/>
      <w:marLeft w:val="0"/>
      <w:marRight w:val="0"/>
      <w:marTop w:val="0"/>
      <w:marBottom w:val="0"/>
      <w:divBdr>
        <w:top w:val="none" w:sz="0" w:space="0" w:color="auto"/>
        <w:left w:val="none" w:sz="0" w:space="0" w:color="auto"/>
        <w:bottom w:val="none" w:sz="0" w:space="0" w:color="auto"/>
        <w:right w:val="none" w:sz="0" w:space="0" w:color="auto"/>
      </w:divBdr>
    </w:div>
    <w:div w:id="210012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smed.SAccprojec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D1B9-62A8-4EF4-8A04-06B0B944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2206</Words>
  <Characters>12800</Characters>
  <Application>Microsoft Office Word</Application>
  <DocSecurity>0</DocSecurity>
  <Lines>106</Lines>
  <Paragraphs>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CASMED</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sanatate</dc:creator>
  <cp:keywords/>
  <dc:description/>
  <cp:lastModifiedBy>sanatate</cp:lastModifiedBy>
  <cp:revision>28</cp:revision>
  <dcterms:created xsi:type="dcterms:W3CDTF">2024-08-22T14:15:00Z</dcterms:created>
  <dcterms:modified xsi:type="dcterms:W3CDTF">2025-03-05T09:03:00Z</dcterms:modified>
</cp:coreProperties>
</file>